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FD" w:rsidRDefault="009362FD" w:rsidP="00FF5FDB">
      <w:pPr>
        <w:spacing w:after="0"/>
      </w:pPr>
    </w:p>
    <w:p w:rsidR="00C42108" w:rsidRPr="00C607CE" w:rsidRDefault="00C42108" w:rsidP="00FF5FDB">
      <w:pPr>
        <w:spacing w:after="0"/>
        <w:jc w:val="center"/>
      </w:pPr>
      <w:r>
        <w:t>Realizacja projektu edukacyjnego Erasmus+</w:t>
      </w:r>
      <w:r w:rsidRPr="00C42108">
        <w:t xml:space="preserve"> </w:t>
      </w:r>
      <w:r>
        <w:t>Partnerstwa</w:t>
      </w:r>
      <w:r w:rsidRPr="00C42108">
        <w:t xml:space="preserve"> strategiczne</w:t>
      </w:r>
      <w:r w:rsidR="008B3913">
        <w:t>,</w:t>
      </w:r>
      <w:r w:rsidRPr="00C42108">
        <w:t xml:space="preserve"> </w:t>
      </w:r>
      <w:r w:rsidR="008B3913">
        <w:br/>
        <w:t xml:space="preserve"> temat: </w:t>
      </w:r>
      <w:r>
        <w:t>„</w:t>
      </w:r>
      <w:r w:rsidRPr="00C42108">
        <w:rPr>
          <w:b/>
          <w:bCs/>
        </w:rPr>
        <w:t>Trudne tematy w dobrej zabawie - wychowanie ku przyszłości</w:t>
      </w:r>
      <w:r>
        <w:rPr>
          <w:b/>
          <w:bCs/>
        </w:rPr>
        <w:t>”</w:t>
      </w:r>
      <w:r w:rsidR="008B3913">
        <w:rPr>
          <w:b/>
          <w:bCs/>
        </w:rPr>
        <w:br/>
      </w:r>
      <w:r>
        <w:rPr>
          <w:b/>
          <w:bCs/>
        </w:rPr>
        <w:t xml:space="preserve"> Publiczne Przedszkole Nr 7 im. Pszczółki Mai, </w:t>
      </w:r>
      <w:r w:rsidR="008B3913">
        <w:rPr>
          <w:b/>
          <w:bCs/>
        </w:rPr>
        <w:br/>
      </w:r>
      <w:r>
        <w:rPr>
          <w:b/>
          <w:bCs/>
        </w:rPr>
        <w:t>ul. Witosa 22A</w:t>
      </w:r>
      <w:r w:rsidR="008B3913">
        <w:rPr>
          <w:b/>
          <w:bCs/>
        </w:rPr>
        <w:t>, 64-920 Piła</w:t>
      </w:r>
      <w:r w:rsidR="00FF5FDB">
        <w:rPr>
          <w:b/>
          <w:bCs/>
        </w:rPr>
        <w:br/>
      </w:r>
    </w:p>
    <w:p w:rsidR="009362FD" w:rsidRDefault="009362FD" w:rsidP="00FF5FDB">
      <w:pPr>
        <w:spacing w:after="0"/>
        <w:jc w:val="both"/>
      </w:pPr>
    </w:p>
    <w:p w:rsidR="00FF5FDB" w:rsidRPr="009362FD" w:rsidRDefault="00FF5FDB" w:rsidP="00FF5FDB">
      <w:pPr>
        <w:spacing w:after="0"/>
        <w:jc w:val="both"/>
      </w:pPr>
    </w:p>
    <w:p w:rsidR="009362FD" w:rsidRDefault="00C42108" w:rsidP="00FF5FDB">
      <w:pPr>
        <w:spacing w:after="0"/>
        <w:jc w:val="both"/>
      </w:pPr>
      <w:r>
        <w:t>Projekt jest w 100% finansowany w ramach programu Erasmus+</w:t>
      </w:r>
      <w:r w:rsidR="00C85584">
        <w:t xml:space="preserve"> Akcja KA201 Partnerstwa strategiczne- wymiana dobrych praktyk </w:t>
      </w:r>
      <w:r w:rsidR="004559F0">
        <w:t xml:space="preserve"> zgodnie z umową nr 2019-1-PL01-KA201-064947</w:t>
      </w:r>
      <w:r w:rsidR="008B3913">
        <w:t xml:space="preserve"> </w:t>
      </w:r>
      <w:r w:rsidR="008B3913">
        <w:br/>
        <w:t>z dnia 15 listopada 2019 r. Projekt trwa 24 miesiące, począwszy od 1 listopada 2019 r. do 31 października 2021 r.</w:t>
      </w:r>
      <w:r w:rsidR="00C85584">
        <w:t xml:space="preserve"> </w:t>
      </w:r>
    </w:p>
    <w:p w:rsidR="008B3913" w:rsidRDefault="00FF5FDB" w:rsidP="00FF5FDB">
      <w:pPr>
        <w:spacing w:after="0"/>
        <w:jc w:val="both"/>
      </w:pPr>
      <w:r>
        <w:br/>
      </w:r>
      <w:r w:rsidR="008B3913">
        <w:t>Wartość całkowita projektu:</w:t>
      </w:r>
      <w:r w:rsidR="008B3913">
        <w:tab/>
        <w:t>48.391,00 EURO</w:t>
      </w:r>
    </w:p>
    <w:p w:rsidR="008B3913" w:rsidRDefault="008B3913" w:rsidP="00FF5FDB">
      <w:pPr>
        <w:spacing w:after="0"/>
        <w:jc w:val="both"/>
      </w:pPr>
      <w:r>
        <w:t>wydatki kwalifikowane:</w:t>
      </w:r>
      <w:r>
        <w:tab/>
        <w:t>100%</w:t>
      </w:r>
    </w:p>
    <w:p w:rsidR="008B3913" w:rsidRDefault="008B3913" w:rsidP="00FF5FDB">
      <w:pPr>
        <w:spacing w:after="0"/>
        <w:jc w:val="both"/>
      </w:pPr>
      <w:r>
        <w:t xml:space="preserve">wymagany wkład własny: </w:t>
      </w:r>
      <w:r>
        <w:tab/>
        <w:t xml:space="preserve"> brak</w:t>
      </w:r>
      <w:r w:rsidR="00FF5FDB">
        <w:br/>
      </w:r>
    </w:p>
    <w:p w:rsidR="008B3913" w:rsidRDefault="008B3913" w:rsidP="00FF5FDB">
      <w:pPr>
        <w:spacing w:after="0"/>
        <w:jc w:val="both"/>
      </w:pPr>
      <w:r w:rsidRPr="00725C59">
        <w:t xml:space="preserve">Celem </w:t>
      </w:r>
      <w:r>
        <w:t xml:space="preserve">podjętych w projekcie działań jest </w:t>
      </w:r>
      <w:r w:rsidRPr="00725C59">
        <w:t>wprowadzenie długofalowych zmian, innowacji</w:t>
      </w:r>
      <w:r>
        <w:br/>
      </w:r>
      <w:r w:rsidRPr="00725C59">
        <w:t xml:space="preserve">i dobrych praktyk </w:t>
      </w:r>
      <w:r>
        <w:t>niezbędnych</w:t>
      </w:r>
      <w:r w:rsidRPr="00725C59">
        <w:t xml:space="preserve"> do zapewnienia wysokiej jakości kształcenia.</w:t>
      </w:r>
      <w:r>
        <w:t xml:space="preserve"> </w:t>
      </w:r>
      <w:r w:rsidRPr="00725C59">
        <w:t xml:space="preserve">W ramach tej akcji </w:t>
      </w:r>
      <w:r>
        <w:t xml:space="preserve">opracowaliśmy projekt , który zakłada </w:t>
      </w:r>
      <w:r w:rsidRPr="00725C59">
        <w:rPr>
          <w:b/>
          <w:bCs/>
        </w:rPr>
        <w:t>wymian</w:t>
      </w:r>
      <w:r>
        <w:rPr>
          <w:b/>
          <w:bCs/>
        </w:rPr>
        <w:t>ę</w:t>
      </w:r>
      <w:r w:rsidRPr="00725C59">
        <w:rPr>
          <w:b/>
          <w:bCs/>
        </w:rPr>
        <w:t xml:space="preserve"> dobrych praktyk, </w:t>
      </w:r>
      <w:r>
        <w:t>mających</w:t>
      </w:r>
      <w:r w:rsidRPr="00725C59">
        <w:t xml:space="preserve"> służyć wzmocnieniu potencjału </w:t>
      </w:r>
      <w:r>
        <w:t>naszego przedszkola</w:t>
      </w:r>
      <w:r w:rsidRPr="00725C59">
        <w:t xml:space="preserve"> do działań na szczeblu międzynarodowym oraz wymianie metod, praktyk i idei.</w:t>
      </w:r>
    </w:p>
    <w:p w:rsidR="008B3913" w:rsidRPr="002745D3" w:rsidRDefault="008B3913" w:rsidP="00FF5FDB">
      <w:pPr>
        <w:spacing w:after="0"/>
        <w:jc w:val="both"/>
      </w:pPr>
      <w:r w:rsidRPr="002745D3">
        <w:t>Dla wysokiej jakości kształcenia chcemy usprawnić organizację procesu rozwijania logicznego</w:t>
      </w:r>
      <w:r>
        <w:t xml:space="preserve"> </w:t>
      </w:r>
      <w:r w:rsidRPr="002745D3">
        <w:t>myślenia,</w:t>
      </w:r>
      <w:r>
        <w:t xml:space="preserve"> tak aby oferował</w:t>
      </w:r>
      <w:r w:rsidRPr="002745D3">
        <w:t xml:space="preserve"> wszystkim dzieciom rozwój kompetencji kluczowych na poziomie</w:t>
      </w:r>
      <w:r>
        <w:t xml:space="preserve"> </w:t>
      </w:r>
      <w:r w:rsidRPr="002745D3">
        <w:t xml:space="preserve">przygotowującym ich do dalszego etapu nauki, o czym traktują europejskie ramy kształcenia </w:t>
      </w:r>
      <w:r>
        <w:br/>
      </w:r>
      <w:r w:rsidRPr="002745D3">
        <w:t>w</w:t>
      </w:r>
      <w:r>
        <w:t xml:space="preserve"> </w:t>
      </w:r>
      <w:r w:rsidRPr="002745D3">
        <w:t>odniesieniu do państw członkowskich Unii Europejskiej (UE) i Komisji.</w:t>
      </w:r>
    </w:p>
    <w:p w:rsidR="008B3913" w:rsidRPr="002745D3" w:rsidRDefault="008B3913" w:rsidP="00FF5FDB">
      <w:pPr>
        <w:spacing w:after="0"/>
        <w:jc w:val="both"/>
      </w:pPr>
      <w:r>
        <w:t>Zwiększymy także kompetencje</w:t>
      </w:r>
      <w:r w:rsidRPr="002745D3">
        <w:t xml:space="preserve"> nauczycieli w sferze zawodowej,</w:t>
      </w:r>
      <w:r>
        <w:t xml:space="preserve"> </w:t>
      </w:r>
      <w:r w:rsidRPr="002745D3">
        <w:t xml:space="preserve">poprzez wspieranie ich </w:t>
      </w:r>
      <w:r>
        <w:br/>
      </w:r>
      <w:r w:rsidRPr="002745D3">
        <w:t>w zdobywaniu i</w:t>
      </w:r>
      <w:r>
        <w:t xml:space="preserve"> </w:t>
      </w:r>
      <w:r w:rsidRPr="002745D3">
        <w:t>doskonaleniu umiejętności</w:t>
      </w:r>
      <w:r>
        <w:t xml:space="preserve"> rozwijających  kompetencje kluczowe, prowadzące</w:t>
      </w:r>
      <w:r w:rsidRPr="002745D3">
        <w:t xml:space="preserve"> do ugruntowania statusu</w:t>
      </w:r>
      <w:r>
        <w:t xml:space="preserve"> </w:t>
      </w:r>
      <w:r w:rsidRPr="002745D3">
        <w:t>zawodu nauczyciela dzieci młodszych,</w:t>
      </w:r>
      <w:r>
        <w:t xml:space="preserve"> </w:t>
      </w:r>
      <w:r w:rsidRPr="002745D3">
        <w:t xml:space="preserve">a także wspieranie </w:t>
      </w:r>
      <w:r>
        <w:t xml:space="preserve">ich </w:t>
      </w:r>
      <w:r>
        <w:br/>
      </w:r>
      <w:r w:rsidRPr="002745D3">
        <w:t>w poszukiwaniu innowacyjnych metod</w:t>
      </w:r>
      <w:r>
        <w:t xml:space="preserve"> nauczania, co </w:t>
      </w:r>
      <w:r w:rsidRPr="002745D3">
        <w:t xml:space="preserve">warunkuje rozwój osobisty nauczyciela </w:t>
      </w:r>
      <w:r>
        <w:br/>
      </w:r>
      <w:r w:rsidRPr="002745D3">
        <w:t xml:space="preserve">i </w:t>
      </w:r>
      <w:r>
        <w:t>przedszkola</w:t>
      </w:r>
      <w:r w:rsidRPr="002745D3">
        <w:t>.</w:t>
      </w:r>
    </w:p>
    <w:p w:rsidR="008B3913" w:rsidRPr="009362FD" w:rsidRDefault="00FF5FDB" w:rsidP="00FF5FDB">
      <w:pPr>
        <w:spacing w:after="0"/>
        <w:jc w:val="both"/>
      </w:pPr>
      <w:r>
        <w:t>Wdrożymy</w:t>
      </w:r>
      <w:r w:rsidR="008B3913" w:rsidRPr="002745D3">
        <w:t xml:space="preserve"> optymalne sposoby rozwijania</w:t>
      </w:r>
      <w:r>
        <w:t xml:space="preserve"> </w:t>
      </w:r>
      <w:r w:rsidR="008B3913" w:rsidRPr="002745D3">
        <w:t>umiejętności logicznego myślenia,</w:t>
      </w:r>
      <w:r w:rsidR="008B3913">
        <w:t xml:space="preserve"> </w:t>
      </w:r>
      <w:r w:rsidR="008B3913" w:rsidRPr="002745D3">
        <w:t>w tym matematyki i przedsiębiorczości u dzieci w wieku 5-6-lat.</w:t>
      </w:r>
      <w:r w:rsidR="008B3913">
        <w:t xml:space="preserve"> </w:t>
      </w:r>
      <w:r w:rsidR="008B3913" w:rsidRPr="002745D3">
        <w:t>Jednym ze sposobów jest wdrożenie europejskich dobrych praktyk-rozwiązań wypracowanych</w:t>
      </w:r>
      <w:r w:rsidR="008B3913">
        <w:t xml:space="preserve"> </w:t>
      </w:r>
      <w:r w:rsidR="008B3913" w:rsidRPr="002745D3">
        <w:t>przez kr</w:t>
      </w:r>
      <w:r w:rsidR="008B3913">
        <w:t xml:space="preserve">aje partnerskie. </w:t>
      </w:r>
      <w:r w:rsidR="008B3913" w:rsidRPr="002745D3">
        <w:t>Grupy docelowe stanowią dzieci</w:t>
      </w:r>
      <w:r w:rsidR="008B3913">
        <w:t xml:space="preserve"> </w:t>
      </w:r>
      <w:r w:rsidR="008B3913" w:rsidRPr="002745D3">
        <w:t>i dobrze przygotowani nauczyciele którzy są organizatorami,</w:t>
      </w:r>
      <w:r w:rsidR="008B3913">
        <w:t xml:space="preserve"> </w:t>
      </w:r>
      <w:r w:rsidR="008B3913" w:rsidRPr="002745D3">
        <w:t>animatorami w procesie</w:t>
      </w:r>
      <w:r w:rsidR="008B3913">
        <w:t xml:space="preserve"> </w:t>
      </w:r>
      <w:r w:rsidR="008B3913" w:rsidRPr="002745D3">
        <w:t>wszechstronnego rozwoju dziecka.</w:t>
      </w:r>
      <w:r w:rsidR="008B3913">
        <w:tab/>
      </w:r>
    </w:p>
    <w:p w:rsidR="009362FD" w:rsidRPr="009362FD" w:rsidRDefault="009362FD" w:rsidP="00FF5FDB">
      <w:pPr>
        <w:spacing w:after="0"/>
        <w:jc w:val="both"/>
      </w:pPr>
    </w:p>
    <w:p w:rsidR="009362FD" w:rsidRDefault="009362FD" w:rsidP="00FF5FDB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10093960</wp:posOffset>
            </wp:positionV>
            <wp:extent cx="433705" cy="381000"/>
            <wp:effectExtent l="19050" t="0" r="4445" b="0"/>
            <wp:wrapNone/>
            <wp:docPr id="5" name="Obraz 2" descr="C:\Users\dyrektor p7\Pictures\Obra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dyrektor p7\Pictures\Obraz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96A" w:rsidRPr="009362FD" w:rsidRDefault="009362FD" w:rsidP="00FF5FDB">
      <w:pPr>
        <w:spacing w:after="0"/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10093960</wp:posOffset>
            </wp:positionV>
            <wp:extent cx="433705" cy="381000"/>
            <wp:effectExtent l="19050" t="0" r="4445" b="0"/>
            <wp:wrapNone/>
            <wp:docPr id="4" name="Obraz 2" descr="C:\Users\dyrektor p7\Pictures\Obra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dyrektor p7\Pictures\Obraz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496A" w:rsidRPr="009362FD" w:rsidSect="008B3913">
      <w:headerReference w:type="default" r:id="rId8"/>
      <w:footerReference w:type="default" r:id="rId9"/>
      <w:pgSz w:w="11906" w:h="16838"/>
      <w:pgMar w:top="1417" w:right="1274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8F" w:rsidRDefault="000A568F" w:rsidP="009362FD">
      <w:pPr>
        <w:spacing w:after="0" w:line="240" w:lineRule="auto"/>
      </w:pPr>
      <w:r>
        <w:separator/>
      </w:r>
    </w:p>
  </w:endnote>
  <w:endnote w:type="continuationSeparator" w:id="0">
    <w:p w:rsidR="000A568F" w:rsidRDefault="000A568F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FD" w:rsidRPr="009362FD" w:rsidRDefault="009362FD" w:rsidP="00DF7FA5">
    <w:pPr>
      <w:pStyle w:val="papierfirmow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307975</wp:posOffset>
          </wp:positionH>
          <wp:positionV relativeFrom="paragraph">
            <wp:posOffset>94615</wp:posOffset>
          </wp:positionV>
          <wp:extent cx="476250" cy="419100"/>
          <wp:effectExtent l="19050" t="0" r="0" b="0"/>
          <wp:wrapNone/>
          <wp:docPr id="9" name="Obraz 3" descr="C:\Users\dyrektor p7\Pictures\Obra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yrektor p7\Pictures\Obraz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62FD">
      <w:t>Publiczne Przedszkole Nr 7 im. Pszczółki Mai</w:t>
    </w:r>
  </w:p>
  <w:p w:rsidR="00DF7FA5" w:rsidRDefault="009362FD" w:rsidP="00DF7F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10093960</wp:posOffset>
          </wp:positionV>
          <wp:extent cx="433705" cy="381000"/>
          <wp:effectExtent l="19050" t="0" r="4445" b="0"/>
          <wp:wrapNone/>
          <wp:docPr id="2" name="Obraz 2" descr="C:\Users\dyrektor p7\Pictures\Obra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yrektor p7\Pictures\Obraz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</w:t>
    </w:r>
    <w:r w:rsidRPr="009362FD">
      <w:t>64-920 Piła, ul</w:t>
    </w:r>
    <w:r>
      <w:t>.</w:t>
    </w:r>
    <w:r w:rsidRPr="009362FD">
      <w:t xml:space="preserve"> Witosa </w:t>
    </w:r>
    <w:r w:rsidRPr="00DF7FA5">
      <w:t>22A</w:t>
    </w:r>
    <w:r w:rsidRPr="009362FD">
      <w:t>, Tel. 67 3511394, fax. 67 3511384</w:t>
    </w:r>
    <w:r>
      <w:t xml:space="preserve"> </w:t>
    </w:r>
  </w:p>
  <w:p w:rsidR="009362FD" w:rsidRPr="00EE4B94" w:rsidRDefault="00DF7FA5" w:rsidP="00DF7FA5">
    <w:pPr>
      <w:pStyle w:val="Stopka"/>
      <w:rPr>
        <w:lang w:val="en-GB"/>
      </w:rPr>
    </w:pPr>
    <w:r w:rsidRPr="00105DF7">
      <w:t xml:space="preserve">                                     </w:t>
    </w:r>
    <w:r w:rsidRPr="00EE4B94">
      <w:rPr>
        <w:lang w:val="en-GB"/>
      </w:rPr>
      <w:t xml:space="preserve">e-mail: </w:t>
    </w:r>
    <w:r w:rsidR="00105DF7" w:rsidRPr="00105DF7">
      <w:rPr>
        <w:color w:val="0000FF"/>
        <w:lang w:val="en-GB"/>
      </w:rPr>
      <w:t xml:space="preserve">przedszkole7@pila.edu.pl , </w:t>
    </w:r>
    <w:hyperlink r:id="rId2" w:history="1">
      <w:r w:rsidR="00105DF7" w:rsidRPr="00105DF7">
        <w:rPr>
          <w:rStyle w:val="Hipercze"/>
          <w:lang w:val="en-GB"/>
        </w:rPr>
        <w:t>www.przedszkole7.pila.edu.pl</w:t>
      </w:r>
    </w:hyperlink>
    <w:r w:rsidR="00105DF7" w:rsidRPr="00105DF7">
      <w:rPr>
        <w:color w:val="0000FF"/>
        <w:lang w:val="en-GB"/>
      </w:rPr>
      <w:t xml:space="preserve"> </w:t>
    </w:r>
    <w:r w:rsidR="00105DF7" w:rsidRPr="00105DF7">
      <w:rPr>
        <w:color w:val="0000FF"/>
        <w:u w:val="single"/>
        <w:lang w:val="en-GB"/>
      </w:rPr>
      <w:t xml:space="preserve">         </w:t>
    </w:r>
    <w:proofErr w:type="spellStart"/>
    <w:r w:rsidR="009362FD" w:rsidRPr="00EE4B94">
      <w:rPr>
        <w:lang w:val="en-GB"/>
      </w:rPr>
      <w:t>Strona</w:t>
    </w:r>
    <w:proofErr w:type="spellEnd"/>
    <w:r w:rsidR="009362FD" w:rsidRPr="00EE4B94">
      <w:rPr>
        <w:lang w:val="en-GB"/>
      </w:rPr>
      <w:t xml:space="preserve"> </w:t>
    </w:r>
    <w:r w:rsidR="00CE7D28" w:rsidRPr="009362FD">
      <w:fldChar w:fldCharType="begin"/>
    </w:r>
    <w:r w:rsidR="009362FD" w:rsidRPr="00EE4B94">
      <w:rPr>
        <w:lang w:val="en-GB"/>
      </w:rPr>
      <w:instrText xml:space="preserve"> PAGE   \* MERGEFORMAT </w:instrText>
    </w:r>
    <w:r w:rsidR="00CE7D28" w:rsidRPr="009362FD">
      <w:fldChar w:fldCharType="separate"/>
    </w:r>
    <w:r w:rsidR="00FF5FDB">
      <w:rPr>
        <w:noProof/>
        <w:lang w:val="en-GB"/>
      </w:rPr>
      <w:t>1</w:t>
    </w:r>
    <w:r w:rsidR="00CE7D28" w:rsidRPr="009362FD">
      <w:fldChar w:fldCharType="end"/>
    </w:r>
  </w:p>
  <w:p w:rsidR="009362FD" w:rsidRPr="009362FD" w:rsidRDefault="009362FD" w:rsidP="00DF7FA5">
    <w:pPr>
      <w:pStyle w:val="Stopka"/>
    </w:pPr>
    <w:r>
      <w:rPr>
        <w:noProof/>
        <w:lang w:eastAsia="pl-PL"/>
      </w:rPr>
      <w:drawing>
        <wp:inline distT="0" distB="0" distL="0" distR="0">
          <wp:extent cx="5760720" cy="5062270"/>
          <wp:effectExtent l="19050" t="0" r="0" b="0"/>
          <wp:docPr id="7" name="Obraz 2" descr="C:\Users\dyrektor p7\Pictures\Obra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yrektor p7\Pictures\Obraz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10093960</wp:posOffset>
          </wp:positionV>
          <wp:extent cx="433705" cy="381000"/>
          <wp:effectExtent l="19050" t="0" r="4445" b="0"/>
          <wp:wrapNone/>
          <wp:docPr id="3" name="Obraz 2" descr="C:\Users\dyrektor p7\Pictures\Obra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yrektor p7\Pictures\Obraz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8F" w:rsidRDefault="000A568F" w:rsidP="009362FD">
      <w:pPr>
        <w:spacing w:after="0" w:line="240" w:lineRule="auto"/>
      </w:pPr>
      <w:r>
        <w:separator/>
      </w:r>
    </w:p>
  </w:footnote>
  <w:footnote w:type="continuationSeparator" w:id="0">
    <w:p w:rsidR="000A568F" w:rsidRDefault="000A568F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08" w:rsidRDefault="00C42108" w:rsidP="00C4210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3736975</wp:posOffset>
          </wp:positionH>
          <wp:positionV relativeFrom="paragraph">
            <wp:posOffset>-152400</wp:posOffset>
          </wp:positionV>
          <wp:extent cx="1245870" cy="426720"/>
          <wp:effectExtent l="19050" t="0" r="0" b="0"/>
          <wp:wrapNone/>
          <wp:docPr id="1" name="Obraz 1" descr="C:\Users\dyrektor p7\Desktop\frse_logo_ciemnozielone40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 p7\Desktop\frse_logo_ciemnozielone405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08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407035</wp:posOffset>
          </wp:positionH>
          <wp:positionV relativeFrom="paragraph">
            <wp:posOffset>-342900</wp:posOffset>
          </wp:positionV>
          <wp:extent cx="2175510" cy="617220"/>
          <wp:effectExtent l="19050" t="0" r="0" b="0"/>
          <wp:wrapNone/>
          <wp:docPr id="10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2108" w:rsidRDefault="00C421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85584"/>
    <w:rsid w:val="000A568F"/>
    <w:rsid w:val="000D01A3"/>
    <w:rsid w:val="00105DF7"/>
    <w:rsid w:val="00164B6E"/>
    <w:rsid w:val="002D41B2"/>
    <w:rsid w:val="004559F0"/>
    <w:rsid w:val="00511D65"/>
    <w:rsid w:val="0058596E"/>
    <w:rsid w:val="005A4488"/>
    <w:rsid w:val="0061496A"/>
    <w:rsid w:val="00787E9F"/>
    <w:rsid w:val="0088306F"/>
    <w:rsid w:val="008B3913"/>
    <w:rsid w:val="008E3A44"/>
    <w:rsid w:val="009362FD"/>
    <w:rsid w:val="00997D36"/>
    <w:rsid w:val="00BA769A"/>
    <w:rsid w:val="00C42108"/>
    <w:rsid w:val="00C45123"/>
    <w:rsid w:val="00C607CE"/>
    <w:rsid w:val="00C85584"/>
    <w:rsid w:val="00CA6123"/>
    <w:rsid w:val="00CA6C42"/>
    <w:rsid w:val="00CB37AA"/>
    <w:rsid w:val="00CE7D28"/>
    <w:rsid w:val="00D25AF1"/>
    <w:rsid w:val="00DC5DB3"/>
    <w:rsid w:val="00DF7FA5"/>
    <w:rsid w:val="00EE4B94"/>
    <w:rsid w:val="00FB1338"/>
    <w:rsid w:val="00F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2FD"/>
  </w:style>
  <w:style w:type="paragraph" w:styleId="Stopka">
    <w:name w:val="footer"/>
    <w:basedOn w:val="Normalny"/>
    <w:link w:val="StopkaZnak"/>
    <w:uiPriority w:val="99"/>
    <w:unhideWhenUsed/>
    <w:rsid w:val="00DF7FA5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="Albertus Medium" w:hAnsi="Albertus Medium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F7FA5"/>
    <w:rPr>
      <w:rFonts w:ascii="Albertus Medium" w:hAnsi="Albertus Medium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FD"/>
    <w:rPr>
      <w:rFonts w:ascii="Tahoma" w:hAnsi="Tahoma" w:cs="Tahoma"/>
      <w:sz w:val="16"/>
      <w:szCs w:val="16"/>
    </w:rPr>
  </w:style>
  <w:style w:type="paragraph" w:customStyle="1" w:styleId="papierfirmowy">
    <w:name w:val="papier firmowy"/>
    <w:basedOn w:val="Stopka"/>
    <w:link w:val="papierfirmowyZnak"/>
    <w:qFormat/>
    <w:rsid w:val="009362FD"/>
    <w:pPr>
      <w:jc w:val="center"/>
    </w:pPr>
  </w:style>
  <w:style w:type="character" w:customStyle="1" w:styleId="papierfirmowyZnak">
    <w:name w:val="papier firmowy Znak"/>
    <w:basedOn w:val="StopkaZnak"/>
    <w:link w:val="papierfirmowy"/>
    <w:rsid w:val="009362FD"/>
    <w:rPr>
      <w:rFonts w:ascii="Albertus Medium" w:hAnsi="Albertus Medium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7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dszkole7.pila.edu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%20p7\Desktop\szablon%20pism.firmowych%20dot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336F5-FF85-4986-B97A-3AF0ECC0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pism.firmowych dotx</Template>
  <TotalTime>56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p7</dc:creator>
  <cp:lastModifiedBy>dyrektor p7</cp:lastModifiedBy>
  <cp:revision>1</cp:revision>
  <dcterms:created xsi:type="dcterms:W3CDTF">2021-02-11T12:39:00Z</dcterms:created>
  <dcterms:modified xsi:type="dcterms:W3CDTF">2021-02-11T13:37:00Z</dcterms:modified>
</cp:coreProperties>
</file>