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53" w:rsidRDefault="007C1253">
      <w:bookmarkStart w:id="0" w:name="_GoBack"/>
      <w:bookmarkEnd w:id="0"/>
    </w:p>
    <w:tbl>
      <w:tblPr>
        <w:tblW w:w="3627" w:type="dxa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7C1253">
        <w:trPr>
          <w:trHeight w:val="957"/>
        </w:trPr>
        <w:tc>
          <w:tcPr>
            <w:tcW w:w="3627" w:type="dxa"/>
            <w:shd w:val="clear" w:color="auto" w:fill="auto"/>
          </w:tcPr>
          <w:p w:rsidR="007C1253" w:rsidRDefault="001471B5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7C1253" w:rsidRDefault="007C1253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C1253" w:rsidRDefault="001471B5">
      <w:pPr>
        <w:tabs>
          <w:tab w:val="left" w:pos="0"/>
        </w:tabs>
        <w:spacing w:after="120"/>
        <w:jc w:val="right"/>
        <w:rPr>
          <w:rFonts w:asciiTheme="minorHAnsi" w:hAnsiTheme="minorHAnsi"/>
          <w:b/>
          <w:bCs/>
          <w:color w:val="00000A"/>
        </w:rPr>
      </w:pPr>
      <w:r>
        <w:rPr>
          <w:rFonts w:asciiTheme="minorHAnsi" w:hAnsiTheme="minorHAnsi"/>
          <w:b/>
          <w:bCs/>
          <w:color w:val="00000A"/>
        </w:rPr>
        <w:t xml:space="preserve">Załącznik nr 1 </w:t>
      </w:r>
    </w:p>
    <w:p w:rsidR="007C1253" w:rsidRDefault="001471B5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:rsidR="007C1253" w:rsidRDefault="001471B5">
      <w:pPr>
        <w:spacing w:before="24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OFERTA REALIZACJI ZADANIA PUBLICZNEGO* / </w:t>
      </w:r>
    </w:p>
    <w:p w:rsidR="007C1253" w:rsidRDefault="001471B5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7C1253" w:rsidRDefault="001471B5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 KTÓRYCH MOWA W ART. 14 UST. 1 I 2 </w:t>
      </w:r>
      <w:r>
        <w:rPr>
          <w:rFonts w:asciiTheme="minorHAnsi" w:eastAsia="Arial" w:hAnsiTheme="minorHAnsi" w:cs="Calibri"/>
          <w:bCs/>
        </w:rPr>
        <w:t>USTAWY</w:t>
      </w:r>
      <w:r>
        <w:rPr>
          <w:rFonts w:asciiTheme="minorHAnsi" w:eastAsia="Arial" w:hAnsiTheme="minorHAnsi" w:cs="Calibri"/>
        </w:rPr>
        <w:t xml:space="preserve"> </w:t>
      </w:r>
      <w:r>
        <w:rPr>
          <w:rFonts w:asciiTheme="minorHAnsi" w:eastAsia="Arial" w:hAnsiTheme="minorHAnsi" w:cs="Calibri"/>
          <w:bCs/>
        </w:rPr>
        <w:t>Z DNIA 24 KWIETNIA 2003 R. O DZIAŁALNOŚCI POŻYTKU PUBLICZNEGO I O WOLONTARIACIE (DZ. U. Z 2016 R. POZ. 239 I 395)</w:t>
      </w:r>
    </w:p>
    <w:p w:rsidR="007C1253" w:rsidRDefault="001471B5">
      <w:pPr>
        <w:widowControl w:val="0"/>
        <w:tabs>
          <w:tab w:val="right" w:pos="9967"/>
        </w:tabs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p w:rsidR="007C1253" w:rsidRDefault="001471B5">
      <w:pPr>
        <w:rPr>
          <w:rFonts w:asciiTheme="minorHAnsi" w:eastAsia="Arial" w:hAnsiTheme="minorHAnsi" w:cs="Calibri"/>
          <w:b/>
          <w:sz w:val="18"/>
          <w:szCs w:val="18"/>
        </w:rPr>
      </w:pPr>
      <w:r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7C1253" w:rsidRDefault="001471B5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Ofertę należy wypełnić wyłącznie w białych pustych polach, zgodnie z instrukcjami umieszo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nymi przy poszczególnych polach lub w przypisach. </w:t>
      </w:r>
    </w:p>
    <w:p w:rsidR="007C1253" w:rsidRDefault="001471B5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7C1253" w:rsidRDefault="001471B5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Zaznaczenie „*”, np.: „</w:t>
      </w:r>
      <w:r>
        <w:rPr>
          <w:rFonts w:asciiTheme="minorHAnsi" w:hAnsiTheme="minorHAnsi" w:cs="Verdana"/>
          <w:color w:val="00000A"/>
          <w:sz w:val="18"/>
          <w:szCs w:val="18"/>
        </w:rPr>
        <w:t>Krajowym Rejestrem Sądowym*/właściwą ewidencją*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”, oznacza, że należy skreślić </w:t>
      </w:r>
      <w:r>
        <w:rPr>
          <w:rFonts w:asciiTheme="minorHAnsi" w:eastAsia="Arial" w:hAnsiTheme="minorHAnsi" w:cs="Calibri"/>
          <w:bCs/>
          <w:sz w:val="18"/>
          <w:szCs w:val="18"/>
        </w:rPr>
        <w:t>niewłaściwą odpowiedź i pozostawić prawidłową. Przykład: „</w:t>
      </w:r>
      <w:r>
        <w:rPr>
          <w:rFonts w:asciiTheme="minorHAnsi" w:hAnsiTheme="minorHAnsi" w:cs="Verdana"/>
          <w:color w:val="00000A"/>
          <w:sz w:val="18"/>
          <w:szCs w:val="18"/>
        </w:rPr>
        <w:t>Krajowym Rejestrem Sądowym*/</w:t>
      </w:r>
      <w:r>
        <w:rPr>
          <w:rFonts w:asciiTheme="minorHAnsi" w:hAnsiTheme="minorHAnsi" w:cs="Verdana"/>
          <w:strike/>
          <w:color w:val="00000A"/>
          <w:sz w:val="18"/>
          <w:szCs w:val="18"/>
        </w:rPr>
        <w:t>właściwą ewidencją</w:t>
      </w:r>
      <w:r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7C1253" w:rsidRDefault="007C125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7C1253" w:rsidRDefault="001471B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:rsidR="007C1253" w:rsidRDefault="007C125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4"/>
        <w:gridCol w:w="1276"/>
        <w:gridCol w:w="1984"/>
        <w:gridCol w:w="1276"/>
        <w:gridCol w:w="1844"/>
      </w:tblGrid>
      <w:tr w:rsidR="007C1253"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C1253" w:rsidRDefault="001471B5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C1253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zadania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C1253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C1253"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7C1253" w:rsidRDefault="001471B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7C1253" w:rsidRDefault="001471B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C1253" w:rsidRDefault="001471B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C1253" w:rsidRDefault="007C125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C1253" w:rsidRDefault="001471B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</w:t>
      </w:r>
    </w:p>
    <w:p w:rsidR="007C1253" w:rsidRDefault="007C1253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4"/>
        <w:gridCol w:w="6380"/>
      </w:tblGrid>
      <w:tr w:rsidR="007C1253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7C1253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C1253"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C1253" w:rsidRDefault="007C125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7C125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7C1253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7C1253" w:rsidRDefault="001471B5">
            <w:pPr>
              <w:widowControl w:val="0"/>
              <w:ind w:left="176" w:hanging="176"/>
              <w:jc w:val="both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lastRenderedPageBreak/>
              <w:t xml:space="preserve">3.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  <w:t xml:space="preserve"> w</w:t>
            </w: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należy wypełnić, jeżeli zadanie ma być realizowane prz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ez oddział terenowy, placówkę lub inną jednostkę organizacyjną oferenta) </w:t>
            </w:r>
          </w:p>
        </w:tc>
      </w:tr>
      <w:tr w:rsidR="007C1253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7C1253">
        <w:trPr>
          <w:trHeight w:val="365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:rsidR="007C1253" w:rsidRDefault="001471B5">
            <w:pPr>
              <w:widowControl w:val="0"/>
              <w:tabs>
                <w:tab w:val="left" w:pos="710"/>
              </w:tabs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4. Przedmiot działalności pożytku publicznego:</w:t>
            </w:r>
          </w:p>
        </w:tc>
      </w:tr>
      <w:tr w:rsidR="007C1253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1471B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7C1253"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C1253" w:rsidRDefault="001471B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7C1253" w:rsidRDefault="007C125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7C1253" w:rsidRDefault="001471B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  <w:vertAlign w:val="superscript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Informacja o sposobie reprezentacji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wobec organu administracji publicznej, 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br/>
        <w:t>w tym imiona i nazwiska osób upoważnionych do reprezentowania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) wobec organu administracji publicznej, wraz z przytoczeniem podstawy prawnej</w:t>
      </w:r>
      <w:r>
        <w:rPr>
          <w:rStyle w:val="Zakotwiczenieprzypisudolnego"/>
          <w:rFonts w:asciiTheme="minorHAnsi" w:hAnsiTheme="minorHAnsi" w:cs="Verdana"/>
          <w:b/>
          <w:bCs/>
          <w:color w:val="00000A"/>
          <w:sz w:val="22"/>
          <w:szCs w:val="22"/>
        </w:rPr>
        <w:footnoteReference w:id="2"/>
      </w:r>
      <w:r>
        <w:rPr>
          <w:rFonts w:asciiTheme="minorHAnsi" w:hAnsiTheme="minorHAnsi" w:cs="Verdana"/>
          <w:bCs/>
          <w:color w:val="00000A"/>
          <w:sz w:val="22"/>
          <w:szCs w:val="22"/>
          <w:vertAlign w:val="superscript"/>
        </w:rPr>
        <w:t>)</w:t>
      </w:r>
    </w:p>
    <w:p w:rsidR="007C1253" w:rsidRDefault="007C125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7C1253">
        <w:trPr>
          <w:trHeight w:val="68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7C1253" w:rsidRDefault="001471B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Szczegółowy zakres rzeczowy oraz kalkulacja przewidywanych kosztów zadania publicznego</w:t>
      </w:r>
    </w:p>
    <w:p w:rsidR="007C1253" w:rsidRDefault="007C1253">
      <w:pPr>
        <w:widowControl w:val="0"/>
        <w:ind w:left="567" w:hanging="244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7C1253">
        <w:trPr>
          <w:trHeight w:val="316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:rsidR="007C1253" w:rsidRDefault="001471B5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C1253">
        <w:trPr>
          <w:trHeight w:val="68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p w:rsidR="007C1253" w:rsidRDefault="007C1253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7C1253">
        <w:trPr>
          <w:trHeight w:val="374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:rsidR="007C1253" w:rsidRDefault="001471B5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7C1253">
        <w:trPr>
          <w:trHeight w:val="999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7C1253">
        <w:trPr>
          <w:trHeight w:val="56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7C1253" w:rsidRDefault="001471B5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 xml:space="preserve">3. Uzasadnienie potrzeby dofinansowania z dotacji inwestycji związanych z realizacją zadania publicznego, w szczególności ze </w:t>
            </w: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wskazaniem, w jaki sposób przyc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C1253">
        <w:trPr>
          <w:trHeight w:val="999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7C1253">
        <w:trPr>
          <w:trHeight w:val="450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:rsidR="007C1253" w:rsidRDefault="001471B5">
            <w:pPr>
              <w:widowControl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ne</w:t>
            </w:r>
            <w:proofErr w:type="spellEnd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cel(e) realizacji zadania publicznego</w:t>
            </w:r>
          </w:p>
        </w:tc>
      </w:tr>
      <w:tr w:rsidR="007C1253">
        <w:trPr>
          <w:trHeight w:val="68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/>
          <w:b/>
        </w:rPr>
      </w:pPr>
    </w:p>
    <w:tbl>
      <w:tblPr>
        <w:tblW w:w="5000" w:type="pc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75"/>
        <w:gridCol w:w="2483"/>
        <w:gridCol w:w="3473"/>
      </w:tblGrid>
      <w:tr w:rsidR="007C1253"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7C1253" w:rsidRDefault="001471B5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rezultaty zadania publicznego – czy będą trwałe oraz w jakim stopniu realizacja zadania przyczyni się do osiągnięcia jego celu)</w:t>
            </w:r>
          </w:p>
        </w:tc>
      </w:tr>
      <w:tr w:rsidR="007C1253"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7C1253">
        <w:trPr>
          <w:trHeight w:val="373"/>
        </w:trPr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C1253"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Zakładane rezultaty zadania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publicznego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C1253"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7C1253"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7C1253"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1253" w:rsidRDefault="007C1253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/>
          <w:b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7C1253">
        <w:trPr>
          <w:trHeight w:val="450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7C1253" w:rsidRDefault="001471B5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00000A"/>
                <w:sz w:val="18"/>
                <w:szCs w:val="18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liczbę świadczeń udzielanych tygodniowo, miesięcznie, liczbę odbiorców; przy opisie działania oferen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7C1253">
        <w:trPr>
          <w:trHeight w:val="681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7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249"/>
        <w:gridCol w:w="1092"/>
        <w:gridCol w:w="3521"/>
      </w:tblGrid>
      <w:tr w:rsidR="007C1253">
        <w:trPr>
          <w:trHeight w:val="551"/>
        </w:trPr>
        <w:tc>
          <w:tcPr>
            <w:tcW w:w="9214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1471B5">
            <w:pPr>
              <w:ind w:left="72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7. Harmonogram</w:t>
            </w: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 rok ……………….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</w:t>
            </w:r>
          </w:p>
          <w:p w:rsidR="007C1253" w:rsidRDefault="001471B5">
            <w:pPr>
              <w:ind w:left="214"/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rszy; </w:t>
            </w:r>
            <w:r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7C1253">
        <w:trPr>
          <w:trHeight w:val="472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  <w: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(w przypadku oferty wspólnej przy nazwie działania należy wskazać oferenta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odpowiedzialnego za realizację działania)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5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7C1253">
        <w:trPr>
          <w:cantSplit/>
          <w:trHeight w:val="690"/>
        </w:trPr>
        <w:tc>
          <w:tcPr>
            <w:tcW w:w="47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1471B5">
            <w:pP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89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c>
          <w:tcPr>
            <w:tcW w:w="478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371"/>
        </w:trPr>
        <w:tc>
          <w:tcPr>
            <w:tcW w:w="478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951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979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990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833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1045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7C1253" w:rsidRDefault="007C1253">
      <w:pPr>
        <w:sectPr w:rsidR="007C1253">
          <w:footerReference w:type="default" r:id="rId9"/>
          <w:pgSz w:w="11906" w:h="16838"/>
          <w:pgMar w:top="1078" w:right="1274" w:bottom="1258" w:left="1417" w:header="0" w:footer="708" w:gutter="0"/>
          <w:cols w:space="708"/>
          <w:formProt w:val="0"/>
          <w:docGrid w:linePitch="360" w:charSpace="-6145"/>
        </w:sectPr>
      </w:pPr>
    </w:p>
    <w:p w:rsidR="007C1253" w:rsidRDefault="007C1253">
      <w:pPr>
        <w:widowControl w:val="0"/>
        <w:jc w:val="both"/>
      </w:pPr>
    </w:p>
    <w:tbl>
      <w:tblPr>
        <w:tblW w:w="14885" w:type="dxa"/>
        <w:tblInd w:w="-78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426"/>
        <w:gridCol w:w="2268"/>
        <w:gridCol w:w="1134"/>
        <w:gridCol w:w="1135"/>
        <w:gridCol w:w="850"/>
        <w:gridCol w:w="1558"/>
        <w:gridCol w:w="1419"/>
        <w:gridCol w:w="1842"/>
        <w:gridCol w:w="1135"/>
        <w:gridCol w:w="1134"/>
        <w:gridCol w:w="1132"/>
      </w:tblGrid>
      <w:tr w:rsidR="007C1253">
        <w:trPr>
          <w:trHeight w:val="376"/>
        </w:trPr>
        <w:tc>
          <w:tcPr>
            <w:tcW w:w="1488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>8. Kalkulacja przewidywanych kosztów na rok ……………….</w:t>
            </w:r>
          </w:p>
          <w:p w:rsidR="007C1253" w:rsidRDefault="001471B5">
            <w:pPr>
              <w:widowControl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7C1253">
        <w:trPr>
          <w:trHeight w:val="1421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Rodzaj kosztów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="Calibri"/>
                <w:sz w:val="16"/>
                <w:szCs w:val="16"/>
              </w:rPr>
              <w:t xml:space="preserve">(należy uwzględnić wszystkie planowane koszty, w szczególności zakupu </w:t>
            </w:r>
            <w:r>
              <w:rPr>
                <w:rFonts w:asciiTheme="minorHAnsi" w:eastAsia="Arial" w:hAnsiTheme="minorHAnsi" w:cs="Calibri"/>
                <w:sz w:val="16"/>
                <w:szCs w:val="16"/>
              </w:rPr>
              <w:t>usług, zakupu rzeczy, wynagrodzeń)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Liczba jednostek</w:t>
            </w:r>
          </w:p>
          <w:p w:rsidR="007C1253" w:rsidRDefault="007C1253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ind w:left="41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7C1253" w:rsidRDefault="001471B5">
            <w:pPr>
              <w:widowControl w:val="0"/>
              <w:ind w:left="41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jednostkowy</w:t>
            </w:r>
          </w:p>
          <w:p w:rsidR="007C1253" w:rsidRDefault="001471B5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7C1253" w:rsidRDefault="007C1253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72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całkowity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wnioskowanej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dotacji 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7C1253" w:rsidRDefault="007C1253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Zakotwiczenieprzypisudolnego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6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wkładu osobowego</w:t>
            </w:r>
            <w:bookmarkStart w:id="1" w:name="_Ref446592036"/>
            <w:bookmarkEnd w:id="1"/>
            <w:r>
              <w:rPr>
                <w:rStyle w:val="Zakotwiczenieprzypisudolnego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7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 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7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rzeczowego</w:t>
            </w:r>
            <w:r>
              <w:rPr>
                <w:rStyle w:val="Zakotwiczenieprzypisudolnego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8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 xml:space="preserve">), </w:t>
            </w:r>
            <w:bookmarkStart w:id="2" w:name="_Ref447110731"/>
            <w:bookmarkEnd w:id="2"/>
            <w:r>
              <w:rPr>
                <w:rStyle w:val="Zakotwiczenieprzypisudolnego"/>
                <w:rFonts w:asciiTheme="minorHAnsi" w:hAnsiTheme="minorHAnsi" w:cs="Verdana"/>
                <w:color w:val="00000A"/>
                <w:sz w:val="16"/>
                <w:szCs w:val="16"/>
              </w:rPr>
              <w:footnoteReference w:id="9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 (w zł)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Numer(y) lub nazwa(-wy) działania(-łań) zgodnie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harmonogra-mem</w:t>
            </w:r>
            <w:proofErr w:type="spellEnd"/>
          </w:p>
        </w:tc>
      </w:tr>
      <w:tr w:rsidR="007C1253">
        <w:trPr>
          <w:trHeight w:val="40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ind w:left="284" w:hanging="284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1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merytoryczne</w:t>
            </w:r>
            <w:r>
              <w:rPr>
                <w:rStyle w:val="Zakotwiczenieprzypisudolnego"/>
                <w:rFonts w:asciiTheme="minorHAnsi" w:hAnsiTheme="minorHAnsi" w:cs="Verdana"/>
                <w:color w:val="00000A"/>
                <w:sz w:val="20"/>
                <w:szCs w:val="20"/>
              </w:rPr>
              <w:footnoteReference w:id="10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7C1253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  <w:p w:rsidR="007C1253" w:rsidRDefault="007C1253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1471B5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253" w:rsidRDefault="007C1253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1471B5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253" w:rsidRDefault="001471B5">
            <w:pPr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72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7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18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400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375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39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39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39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82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  <w:vAlign w:val="center"/>
          </w:tcPr>
          <w:p w:rsidR="007C1253" w:rsidRDefault="007C1253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7C1253" w:rsidRDefault="001471B5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lastRenderedPageBreak/>
              <w:t>Razem:</w:t>
            </w:r>
          </w:p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381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54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ind w:left="284" w:hanging="284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Zakotwiczenieprzypisudolnego"/>
                <w:rFonts w:asciiTheme="minorHAnsi" w:hAnsiTheme="minorHAnsi" w:cs="Verdana"/>
                <w:color w:val="00000A"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</w:tc>
      </w:tr>
      <w:tr w:rsidR="007C1253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72" w:type="dxa"/>
            </w:tcMar>
            <w:vAlign w:val="center"/>
          </w:tcPr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1471B5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253" w:rsidRDefault="007C1253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1471B5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72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7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25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7C1253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32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39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2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72" w:type="dxa"/>
            </w:tcMar>
            <w:vAlign w:val="center"/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7C1253" w:rsidRDefault="001471B5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  <w:p w:rsidR="007C1253" w:rsidRDefault="007C1253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III</w:t>
            </w:r>
          </w:p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Planowane koszty poszczególnych oferentów ogółem</w:t>
            </w:r>
            <w:r>
              <w:rPr>
                <w:rStyle w:val="Zakotwiczenieprzypisudolnego"/>
                <w:rFonts w:asciiTheme="minorHAnsi" w:hAnsiTheme="minorHAnsi" w:cs="Verdana"/>
                <w:color w:val="00000A"/>
                <w:sz w:val="20"/>
                <w:szCs w:val="20"/>
              </w:rPr>
              <w:footnoteReference w:id="12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2" w:type="dxa"/>
            </w:tcMar>
            <w:vAlign w:val="bottom"/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…………………….…………………………… :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>(nazwa oferenta 1)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62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72" w:type="dxa"/>
            </w:tcMar>
            <w:vAlign w:val="bottom"/>
          </w:tcPr>
          <w:p w:rsidR="007C1253" w:rsidRDefault="007C125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…………………….…………………………… :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  <w:tr w:rsidR="007C1253">
        <w:trPr>
          <w:trHeight w:val="869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72" w:type="dxa"/>
            </w:tcMar>
            <w:vAlign w:val="center"/>
          </w:tcPr>
          <w:p w:rsidR="007C1253" w:rsidRDefault="001471B5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</w:tbl>
    <w:p w:rsidR="007C1253" w:rsidRDefault="007C1253">
      <w:pPr>
        <w:sectPr w:rsidR="007C1253">
          <w:footerReference w:type="default" r:id="rId10"/>
          <w:pgSz w:w="16838" w:h="11906" w:orient="landscape"/>
          <w:pgMar w:top="1418" w:right="1529" w:bottom="1276" w:left="1259" w:header="0" w:footer="708" w:gutter="0"/>
          <w:cols w:space="708"/>
          <w:formProt w:val="0"/>
          <w:docGrid w:linePitch="360" w:charSpace="-6145"/>
        </w:sectPr>
      </w:pPr>
    </w:p>
    <w:p w:rsidR="007C1253" w:rsidRDefault="007C1253">
      <w:pPr>
        <w:widowControl w:val="0"/>
        <w:jc w:val="both"/>
      </w:pPr>
    </w:p>
    <w:tbl>
      <w:tblPr>
        <w:tblW w:w="5000" w:type="pct"/>
        <w:tblInd w:w="-7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288"/>
        <w:gridCol w:w="9012"/>
        <w:gridCol w:w="547"/>
      </w:tblGrid>
      <w:tr w:rsidR="007C1253">
        <w:trPr>
          <w:trHeight w:val="551"/>
        </w:trPr>
        <w:tc>
          <w:tcPr>
            <w:tcW w:w="9211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1471B5">
            <w:pPr>
              <w:jc w:val="both"/>
              <w:rPr>
                <w:rFonts w:asciiTheme="minorHAnsi" w:eastAsia="Arial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9. Przewidywane źródła finansowania zadania publicznego</w:t>
            </w:r>
          </w:p>
          <w:p w:rsidR="007C1253" w:rsidRDefault="007C1253">
            <w:pPr>
              <w:jc w:val="both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781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Wartość</w:t>
            </w:r>
          </w:p>
        </w:tc>
      </w:tr>
      <w:tr w:rsidR="007C1253">
        <w:trPr>
          <w:trHeight w:val="1136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18" w:type="dxa"/>
            <w:gridSpan w:val="2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789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  <w:p w:rsidR="007C1253" w:rsidRDefault="001471B5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Inne środki finansowe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ogółem</w:t>
            </w:r>
            <w:bookmarkStart w:id="3" w:name="_Ref448837219"/>
            <w:bookmarkEnd w:id="3"/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3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:</w:t>
            </w:r>
          </w:p>
          <w:p w:rsidR="007C1253" w:rsidRDefault="001471B5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7C1253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645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4" w:name="__Fieldmark__33516_673148498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13</w:t>
            </w:r>
            <w:r>
              <w:fldChar w:fldCharType="end"/>
            </w:r>
            <w:bookmarkEnd w:id="4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435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5" w:name="__Fieldmark__33527_673148498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13</w:t>
            </w:r>
            <w:r>
              <w:fldChar w:fldCharType="end"/>
            </w:r>
            <w:bookmarkEnd w:id="5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360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6" w:name="__Fieldmark__33538_673148498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13</w:t>
            </w:r>
            <w:r>
              <w:fldChar w:fldCharType="end"/>
            </w:r>
            <w:bookmarkEnd w:id="6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asciiTheme="minorHAnsi" w:hAnsiTheme="minorHAnsi" w:cs="Calibri"/>
                <w:color w:val="00000A"/>
                <w:sz w:val="20"/>
                <w:szCs w:val="20"/>
              </w:rPr>
              <w:footnoteReference w:id="14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750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,-re) przekazał(a, y) lub przekaże(-</w:t>
            </w:r>
            <w:proofErr w:type="spellStart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żą</w:t>
            </w:r>
            <w:proofErr w:type="spellEnd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) środki finansowe):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810" w:type="dxa"/>
            <w:vMerge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7C1253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616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7" w:name="__Fieldmark__33586_673148498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13</w:t>
            </w:r>
            <w:r>
              <w:fldChar w:fldCharType="end"/>
            </w:r>
            <w:bookmarkEnd w:id="7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7C1253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650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C1253" w:rsidRDefault="001471B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657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697"/>
        </w:trPr>
        <w:tc>
          <w:tcPr>
            <w:tcW w:w="484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Wkład rzeczowy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5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7C1253">
        <w:trPr>
          <w:trHeight w:val="774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Udział kwoty dotacji w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całkowitych kosztach zadania publicznego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6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7C1253">
        <w:trPr>
          <w:trHeight w:val="774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18"/>
              </w:rPr>
              <w:footnoteReference w:id="17"/>
            </w:r>
            <w:r>
              <w:rPr>
                <w:rFonts w:asciiTheme="minorHAnsi" w:hAnsiTheme="minorHAnsi" w:cs="Calibr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7C1253">
        <w:trPr>
          <w:trHeight w:val="774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lastRenderedPageBreak/>
              <w:t>6</w:t>
            </w:r>
          </w:p>
        </w:tc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5" w:type="dxa"/>
            </w:tcMar>
            <w:vAlign w:val="center"/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18"/>
            </w:r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C1253" w:rsidRDefault="001471B5">
            <w:pPr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7C1253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7C1253" w:rsidRDefault="001471B5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10. Informacja o zamiarze odpłatnego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19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nci</w:t>
            </w:r>
            <w:proofErr w:type="spellEnd"/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) przewiduje(-ją) pobieranie świadczeń pieniężnych od odbiorców zadania, należy opisać, jakie będą warunki pobierania tych świadczeń, jaka będzie wysokość świadczenia poniesiona przez pojedynczego odbiorcę oraz jaka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będzie łączna wartość świadczeń)</w:t>
            </w:r>
            <w: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  <w:t xml:space="preserve">  </w:t>
            </w:r>
          </w:p>
        </w:tc>
      </w:tr>
      <w:tr w:rsidR="007C1253">
        <w:trPr>
          <w:trHeight w:val="681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7C1253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7C1253" w:rsidRDefault="001471B5">
            <w:pPr>
              <w:widowControl w:val="0"/>
              <w:ind w:left="425" w:hanging="283"/>
              <w:jc w:val="both"/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Zasoby kadrowe przewidywane do zaangażowania przy realizacji zadania publicznego</w:t>
            </w: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(należy opisać  kwalifikacje osób oraz ich sposób zaangażowania w realizację poszczególnych działań, z uwzględnieniem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wolontariuszy oraz członków stowarzyszeń świadczących pracę społecznie)</w:t>
            </w:r>
            <w: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  <w:t xml:space="preserve"> </w:t>
            </w:r>
          </w:p>
        </w:tc>
      </w:tr>
      <w:tr w:rsidR="007C1253">
        <w:trPr>
          <w:trHeight w:val="557"/>
        </w:trPr>
        <w:tc>
          <w:tcPr>
            <w:tcW w:w="9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774" w:type="dxa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7C1253">
        <w:trPr>
          <w:trHeight w:val="750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7C1253" w:rsidRDefault="001471B5">
            <w:pPr>
              <w:widowControl w:val="0"/>
              <w:ind w:left="425" w:hanging="283"/>
              <w:jc w:val="both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12. Wycena wkładu osobowego przewidzianego do zaangażowania przy realizacji zadania publicznego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(n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>
              <w:instrText xml:space="preserve">NOTEREF _Ref446592036 \h  \* </w:instrText>
            </w:r>
            <w:r>
              <w:instrText>MERGEFORMAT</w:instrText>
            </w:r>
            <w:r>
              <w:fldChar w:fldCharType="separate"/>
            </w:r>
            <w:bookmarkStart w:id="8" w:name="__Fieldmark__33843_673148498"/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  <w:vertAlign w:val="superscript"/>
              </w:rPr>
              <w:t>7</w:t>
            </w:r>
            <w:r>
              <w:fldChar w:fldCharType="end"/>
            </w:r>
            <w:bookmarkEnd w:id="8"/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7C1253">
        <w:trPr>
          <w:trHeight w:val="426"/>
        </w:trPr>
        <w:tc>
          <w:tcPr>
            <w:tcW w:w="107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774" w:type="dxa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7C1253">
        <w:trPr>
          <w:trHeight w:val="843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7C1253" w:rsidRDefault="001471B5">
            <w:pPr>
              <w:widowControl w:val="0"/>
              <w:ind w:left="425" w:hanging="283"/>
              <w:jc w:val="both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13. Wkład rzeczowy przewidziany do wykorzystania przy realizacji zadania publicznego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>należy szczegółowo opisać zasady oraz sposób wykorzystania wkładu rzeczowego</w:t>
            </w:r>
            <w:r>
              <w:fldChar w:fldCharType="begin"/>
            </w:r>
            <w:r>
              <w:instrText>NOTEREF _Ref447110731 \h  \* MERGEFORMAT</w:instrText>
            </w:r>
            <w:r>
              <w:fldChar w:fldCharType="separate"/>
            </w:r>
            <w:bookmarkStart w:id="9" w:name="__Fieldmark__33873_673148498"/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  <w:vertAlign w:val="superscript"/>
              </w:rPr>
              <w:t>9</w:t>
            </w:r>
            <w:r>
              <w:fldChar w:fldCharType="end"/>
            </w:r>
            <w:bookmarkEnd w:id="9"/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 xml:space="preserve"> w realizację poszczególnych działań oraz, o ile </w:t>
            </w:r>
            <w:r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7C1253">
        <w:trPr>
          <w:trHeight w:val="426"/>
        </w:trPr>
        <w:tc>
          <w:tcPr>
            <w:tcW w:w="107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7C1253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7C1253" w:rsidRDefault="001471B5">
            <w:pPr>
              <w:widowControl w:val="0"/>
              <w:ind w:left="425" w:hanging="283"/>
              <w:jc w:val="both"/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14. Inne informacje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7C1253">
        <w:trPr>
          <w:trHeight w:val="557"/>
        </w:trPr>
        <w:tc>
          <w:tcPr>
            <w:tcW w:w="9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7C1253" w:rsidRDefault="007C1253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94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7C1253">
        <w:trPr>
          <w:trHeight w:val="331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7C1253" w:rsidRDefault="001471B5">
            <w:pPr>
              <w:widowControl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7C1253">
        <w:trPr>
          <w:trHeight w:val="681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1253" w:rsidRDefault="007C125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1253" w:rsidRDefault="007C1253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7C1253" w:rsidRDefault="001471B5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Oświadczam(my)</w:t>
      </w:r>
      <w:r>
        <w:rPr>
          <w:rStyle w:val="Zakotwiczenieprzypisudolnego"/>
          <w:rFonts w:asciiTheme="minorHAnsi" w:hAnsiTheme="minorHAnsi" w:cs="Verdana"/>
          <w:color w:val="00000A"/>
          <w:sz w:val="18"/>
          <w:szCs w:val="18"/>
        </w:rPr>
        <w:footnoteReference w:id="20"/>
      </w:r>
      <w:r>
        <w:rPr>
          <w:rFonts w:asciiTheme="minorHAnsi" w:hAnsiTheme="minorHAnsi" w:cs="Verdana"/>
          <w:color w:val="00000A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color w:val="00000A"/>
          <w:sz w:val="18"/>
          <w:szCs w:val="18"/>
        </w:rPr>
        <w:t>, że:</w:t>
      </w:r>
    </w:p>
    <w:p w:rsidR="007C1253" w:rsidRDefault="001471B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</w:r>
      <w:r>
        <w:rPr>
          <w:rFonts w:asciiTheme="minorHAnsi" w:hAnsiTheme="minorHAnsi" w:cs="Verdana"/>
          <w:color w:val="00000A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00000A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00000A"/>
          <w:sz w:val="18"/>
          <w:szCs w:val="18"/>
        </w:rPr>
        <w:t>);</w:t>
      </w:r>
    </w:p>
    <w:p w:rsidR="007C1253" w:rsidRDefault="001471B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7C1253" w:rsidRDefault="001471B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7C1253" w:rsidRDefault="001471B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4) oferent* / oferenci* składający niniejszą ofertę nie zalega(-ją)* / zalega(-ją)* z opłacaniem należności z tytułu </w:t>
      </w:r>
      <w:r>
        <w:rPr>
          <w:rFonts w:asciiTheme="minorHAnsi" w:hAnsiTheme="minorHAnsi" w:cs="Verdana"/>
          <w:color w:val="00000A"/>
          <w:sz w:val="18"/>
          <w:szCs w:val="18"/>
        </w:rPr>
        <w:t>składek na ubezpieczenia społeczne;</w:t>
      </w:r>
    </w:p>
    <w:p w:rsidR="007C1253" w:rsidRDefault="001471B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:rsidR="007C1253" w:rsidRDefault="001471B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:rsidR="007C1253" w:rsidRDefault="001471B5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przekazywaniem danych osobowych, a także wprowadzaniem ich do systemów informatycznych, osoby, których dotyczą te dane, złożyły stosowne oświadczenia zgodnie z usta</w:t>
      </w:r>
      <w:r>
        <w:rPr>
          <w:rFonts w:asciiTheme="minorHAnsi" w:hAnsiTheme="minorHAnsi" w:cs="Verdana"/>
          <w:color w:val="00000A"/>
          <w:sz w:val="18"/>
          <w:szCs w:val="18"/>
        </w:rPr>
        <w:t xml:space="preserve">wą z dnia 29 sierpnia 1997 r.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 ochronie danych osobowych (Dz. U. z 2016 r. poz. 922).</w:t>
      </w:r>
    </w:p>
    <w:p w:rsidR="007C1253" w:rsidRDefault="007C125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:rsidR="007C1253" w:rsidRDefault="001471B5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7C1253" w:rsidRDefault="001471B5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7C1253" w:rsidRDefault="001471B5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7C1253" w:rsidRDefault="001471B5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:rsidR="007C1253" w:rsidRDefault="001471B5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:rsidR="007C1253" w:rsidRDefault="001471B5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:rsidR="007C1253" w:rsidRDefault="001471B5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  <w:t>Data ........................................................</w:t>
      </w:r>
    </w:p>
    <w:p w:rsidR="007C1253" w:rsidRDefault="001471B5">
      <w:pPr>
        <w:widowControl w:val="0"/>
        <w:spacing w:before="240"/>
        <w:rPr>
          <w:rFonts w:asciiTheme="minorHAnsi" w:hAnsiTheme="minorHAnsi" w:cs="Verdana"/>
          <w:b/>
          <w:color w:val="00000A"/>
          <w:sz w:val="20"/>
          <w:szCs w:val="20"/>
          <w:u w:val="single"/>
        </w:rPr>
      </w:pPr>
      <w:r>
        <w:rPr>
          <w:rFonts w:asciiTheme="minorHAnsi" w:hAnsiTheme="minorHAnsi" w:cs="Verdana"/>
          <w:b/>
          <w:color w:val="00000A"/>
          <w:sz w:val="20"/>
          <w:szCs w:val="20"/>
          <w:u w:val="single"/>
        </w:rPr>
        <w:t>Załączniki:</w:t>
      </w:r>
    </w:p>
    <w:p w:rsidR="007C1253" w:rsidRDefault="001471B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 xml:space="preserve">1.1. </w:t>
      </w:r>
      <w:r>
        <w:rPr>
          <w:rFonts w:asciiTheme="minorHAnsi" w:hAnsiTheme="minorHAnsi" w:cs="Verdana"/>
          <w:color w:val="00000A"/>
          <w:sz w:val="20"/>
          <w:szCs w:val="20"/>
        </w:rPr>
        <w:t>Harmonogram</w:t>
      </w:r>
      <w:bookmarkStart w:id="10" w:name="_Ref454270719"/>
      <w:bookmarkEnd w:id="10"/>
      <w:r>
        <w:rPr>
          <w:rStyle w:val="Zakotwiczenieprzypisudolnego"/>
          <w:rFonts w:asciiTheme="minorHAnsi" w:hAnsiTheme="minorHAnsi" w:cs="Verdana"/>
          <w:color w:val="00000A"/>
          <w:sz w:val="20"/>
          <w:szCs w:val="20"/>
        </w:rPr>
        <w:footnoteReference w:id="21"/>
      </w:r>
      <w:r>
        <w:rPr>
          <w:rFonts w:asciiTheme="minorHAnsi" w:hAnsiTheme="minorHAnsi" w:cs="Verdana"/>
          <w:color w:val="00000A"/>
          <w:sz w:val="20"/>
          <w:szCs w:val="20"/>
          <w:vertAlign w:val="superscript"/>
        </w:rPr>
        <w:t>)</w:t>
      </w:r>
      <w:r>
        <w:rPr>
          <w:rFonts w:asciiTheme="minorHAnsi" w:hAnsiTheme="minorHAnsi" w:cs="Verdana"/>
          <w:color w:val="00000A"/>
          <w:sz w:val="20"/>
          <w:szCs w:val="20"/>
        </w:rPr>
        <w:t>*.</w:t>
      </w:r>
    </w:p>
    <w:p w:rsidR="007C1253" w:rsidRDefault="001471B5">
      <w:pPr>
        <w:widowControl w:val="0"/>
        <w:tabs>
          <w:tab w:val="left" w:pos="284"/>
        </w:tabs>
        <w:ind w:left="284" w:hanging="284"/>
        <w:jc w:val="both"/>
      </w:pPr>
      <w:r>
        <w:rPr>
          <w:rFonts w:asciiTheme="minorHAnsi" w:hAnsiTheme="minorHAnsi" w:cs="Verdana"/>
          <w:color w:val="00000A"/>
          <w:sz w:val="20"/>
          <w:szCs w:val="20"/>
        </w:rPr>
        <w:t>1.2. Kalkulacja przewidywanych kosztów</w:t>
      </w:r>
      <w:r>
        <w:fldChar w:fldCharType="begin"/>
      </w:r>
      <w:r>
        <w:instrText>NOTEREF _Ref454270719 \h  \* MERGEFORMAT</w:instrText>
      </w:r>
      <w:r>
        <w:fldChar w:fldCharType="separate"/>
      </w:r>
      <w:bookmarkStart w:id="11" w:name="__Fieldmark__34052_673148498"/>
      <w:r>
        <w:rPr>
          <w:rFonts w:asciiTheme="minorHAnsi" w:hAnsiTheme="minorHAnsi" w:cs="Verdana"/>
          <w:color w:val="00000A"/>
          <w:sz w:val="20"/>
          <w:szCs w:val="20"/>
          <w:vertAlign w:val="superscript"/>
        </w:rPr>
        <w:t>21</w:t>
      </w:r>
      <w:r>
        <w:fldChar w:fldCharType="end"/>
      </w:r>
      <w:bookmarkEnd w:id="11"/>
      <w:r>
        <w:rPr>
          <w:rFonts w:asciiTheme="minorHAnsi" w:hAnsiTheme="minorHAnsi" w:cs="Verdana"/>
          <w:color w:val="00000A"/>
          <w:sz w:val="20"/>
          <w:szCs w:val="20"/>
          <w:vertAlign w:val="superscript"/>
        </w:rPr>
        <w:t>)</w:t>
      </w:r>
      <w:r>
        <w:rPr>
          <w:rFonts w:asciiTheme="minorHAnsi" w:hAnsiTheme="minorHAnsi" w:cs="Verdana"/>
          <w:color w:val="00000A"/>
          <w:sz w:val="20"/>
          <w:szCs w:val="20"/>
        </w:rPr>
        <w:t>*.</w:t>
      </w:r>
    </w:p>
    <w:p w:rsidR="007C1253" w:rsidRDefault="001471B5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 xml:space="preserve">1.3. Kopia umowy lub statutu spółki potwierdzona za zgodność z oryginałem - w przypadku </w:t>
      </w:r>
      <w:r>
        <w:rPr>
          <w:rFonts w:asciiTheme="minorHAnsi" w:hAnsiTheme="minorHAnsi" w:cs="Verdana"/>
          <w:color w:val="00000A"/>
          <w:sz w:val="20"/>
          <w:szCs w:val="20"/>
        </w:rPr>
        <w:t xml:space="preserve">gdy oferent jest </w:t>
      </w:r>
      <w:r>
        <w:rPr>
          <w:rFonts w:asciiTheme="minorHAnsi" w:hAnsiTheme="minorHAnsi" w:cs="Verdana"/>
          <w:color w:val="00000A"/>
          <w:sz w:val="20"/>
          <w:szCs w:val="20"/>
        </w:rPr>
        <w:lastRenderedPageBreak/>
        <w:t xml:space="preserve">spółką prawa handlowego, o której mowa w art. 3 ust. 3 pkt 4 ustawy z dnia 24 kwietnia 2003 r. o działalności pożytku publicznego i o wolontariacie. </w:t>
      </w:r>
    </w:p>
    <w:p w:rsidR="007C1253" w:rsidRDefault="001471B5">
      <w:pPr>
        <w:rPr>
          <w:rFonts w:asciiTheme="minorHAnsi" w:hAnsiTheme="minorHAnsi" w:cs="Verdana"/>
          <w:color w:val="00000A"/>
          <w:sz w:val="20"/>
          <w:szCs w:val="20"/>
        </w:rPr>
      </w:pPr>
      <w:r>
        <w:br w:type="page"/>
      </w:r>
    </w:p>
    <w:p w:rsidR="007C1253" w:rsidRDefault="001471B5">
      <w:pPr>
        <w:ind w:left="284" w:hanging="284"/>
        <w:jc w:val="right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lastRenderedPageBreak/>
        <w:t>Załączniki do oferty realizacji zadania publicznego</w:t>
      </w:r>
    </w:p>
    <w:p w:rsidR="007C1253" w:rsidRDefault="007C1253">
      <w:pPr>
        <w:ind w:left="284" w:hanging="284"/>
        <w:jc w:val="right"/>
        <w:rPr>
          <w:rFonts w:asciiTheme="minorHAnsi" w:hAnsiTheme="minorHAnsi" w:cs="Calibri"/>
          <w:color w:val="00000A"/>
        </w:rPr>
      </w:pPr>
    </w:p>
    <w:p w:rsidR="007C1253" w:rsidRDefault="001471B5">
      <w:pPr>
        <w:ind w:left="284" w:hanging="284"/>
        <w:jc w:val="right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Załącznik nr 1.1</w:t>
      </w:r>
    </w:p>
    <w:p w:rsidR="007C1253" w:rsidRDefault="007C1253">
      <w:pPr>
        <w:ind w:left="284" w:hanging="284"/>
        <w:jc w:val="right"/>
        <w:rPr>
          <w:rFonts w:asciiTheme="minorHAnsi" w:hAnsiTheme="minorHAnsi" w:cs="Calibri"/>
          <w:i/>
          <w:color w:val="00000A"/>
        </w:rPr>
      </w:pPr>
    </w:p>
    <w:p w:rsidR="007C1253" w:rsidRDefault="001471B5">
      <w:pPr>
        <w:ind w:left="284" w:hanging="284"/>
        <w:jc w:val="center"/>
        <w:rPr>
          <w:rFonts w:asciiTheme="minorHAnsi" w:hAnsiTheme="minorHAnsi" w:cs="Calibri"/>
          <w:i/>
          <w:color w:val="00000A"/>
        </w:rPr>
      </w:pPr>
      <w:r>
        <w:rPr>
          <w:rFonts w:asciiTheme="minorHAnsi" w:hAnsiTheme="minorHAnsi" w:cs="Calibri"/>
          <w:i/>
          <w:color w:val="00000A"/>
        </w:rPr>
        <w:t>WZÓR</w:t>
      </w:r>
    </w:p>
    <w:p w:rsidR="007C1253" w:rsidRDefault="007C1253">
      <w:pPr>
        <w:ind w:left="284" w:hanging="284"/>
        <w:jc w:val="center"/>
        <w:rPr>
          <w:rFonts w:asciiTheme="minorHAnsi" w:hAnsiTheme="minorHAnsi" w:cs="Calibri"/>
          <w:i/>
          <w:color w:val="00000A"/>
        </w:rPr>
      </w:pPr>
    </w:p>
    <w:p w:rsidR="007C1253" w:rsidRDefault="001471B5">
      <w:pPr>
        <w:ind w:left="284" w:hanging="284"/>
        <w:jc w:val="center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t>HARMONOGRAM REALIZACJI ZADANIA PUBLICZNEGO</w:t>
      </w:r>
    </w:p>
    <w:p w:rsidR="007C1253" w:rsidRDefault="007C1253">
      <w:pPr>
        <w:ind w:left="284" w:hanging="284"/>
        <w:jc w:val="center"/>
        <w:rPr>
          <w:rFonts w:asciiTheme="minorHAnsi" w:hAnsiTheme="minorHAnsi" w:cs="Calibri"/>
          <w:b/>
          <w:color w:val="00000A"/>
          <w:sz w:val="22"/>
          <w:szCs w:val="22"/>
        </w:rPr>
      </w:pPr>
    </w:p>
    <w:p w:rsidR="007C1253" w:rsidRDefault="007C1253">
      <w:pPr>
        <w:rPr>
          <w:rFonts w:asciiTheme="minorHAnsi" w:hAnsiTheme="minorHAnsi" w:cs="Calibri"/>
          <w:b/>
          <w:color w:val="00000A"/>
          <w:sz w:val="22"/>
          <w:szCs w:val="22"/>
        </w:rPr>
      </w:pPr>
    </w:p>
    <w:p w:rsidR="007C1253" w:rsidRDefault="007C1253">
      <w:pPr>
        <w:rPr>
          <w:rFonts w:asciiTheme="minorHAnsi" w:hAnsiTheme="minorHAnsi" w:cs="Calibri"/>
          <w:b/>
          <w:color w:val="00000A"/>
          <w:sz w:val="22"/>
          <w:szCs w:val="22"/>
        </w:rPr>
      </w:pPr>
    </w:p>
    <w:tbl>
      <w:tblPr>
        <w:tblW w:w="5000" w:type="pct"/>
        <w:tblInd w:w="-7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302"/>
        <w:gridCol w:w="1107"/>
        <w:gridCol w:w="3444"/>
      </w:tblGrid>
      <w:tr w:rsidR="007C1253">
        <w:trPr>
          <w:trHeight w:val="551"/>
        </w:trPr>
        <w:tc>
          <w:tcPr>
            <w:tcW w:w="9211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Harmonogram</w:t>
            </w: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 rok ……………….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</w:t>
            </w:r>
          </w:p>
          <w:p w:rsidR="007C1253" w:rsidRDefault="001471B5">
            <w:pP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oferenta realizującego dane działanie;  w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przypadku większej liczby działań istnieje możliwość dodania kolejnych wierszy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253">
        <w:trPr>
          <w:trHeight w:val="472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 xml:space="preserve">Nazwa działania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3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1471B5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Zakres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2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7C1253">
        <w:trPr>
          <w:cantSplit/>
          <w:trHeight w:val="690"/>
        </w:trPr>
        <w:tc>
          <w:tcPr>
            <w:tcW w:w="484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1471B5">
            <w:pP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>Lp.</w:t>
            </w:r>
          </w:p>
        </w:tc>
        <w:tc>
          <w:tcPr>
            <w:tcW w:w="4241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c>
          <w:tcPr>
            <w:tcW w:w="484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371"/>
        </w:trPr>
        <w:tc>
          <w:tcPr>
            <w:tcW w:w="484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951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979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990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833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1040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969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7C1253">
        <w:trPr>
          <w:trHeight w:val="969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:rsidR="007C1253" w:rsidRDefault="007C1253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C1253" w:rsidRDefault="007C1253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7C1253" w:rsidRDefault="007C1253">
      <w:pPr>
        <w:sectPr w:rsidR="007C1253">
          <w:footerReference w:type="default" r:id="rId11"/>
          <w:pgSz w:w="11906" w:h="16838"/>
          <w:pgMar w:top="1077" w:right="1276" w:bottom="1259" w:left="1418" w:header="0" w:footer="708" w:gutter="0"/>
          <w:cols w:space="708"/>
          <w:formProt w:val="0"/>
          <w:docGrid w:linePitch="360" w:charSpace="-6145"/>
        </w:sectPr>
      </w:pPr>
    </w:p>
    <w:p w:rsidR="007C1253" w:rsidRDefault="001471B5">
      <w:pPr>
        <w:ind w:left="284" w:hanging="284"/>
        <w:jc w:val="right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lastRenderedPageBreak/>
        <w:t>Załącznik nr 1.2</w:t>
      </w:r>
    </w:p>
    <w:p w:rsidR="007C1253" w:rsidRDefault="007C1253">
      <w:pPr>
        <w:ind w:left="284" w:hanging="284"/>
        <w:jc w:val="right"/>
        <w:rPr>
          <w:rFonts w:asciiTheme="minorHAnsi" w:hAnsiTheme="minorHAnsi" w:cs="Calibri"/>
          <w:b/>
          <w:color w:val="00000A"/>
          <w:sz w:val="22"/>
          <w:szCs w:val="22"/>
        </w:rPr>
      </w:pPr>
    </w:p>
    <w:p w:rsidR="007C1253" w:rsidRDefault="001471B5">
      <w:pPr>
        <w:ind w:left="284" w:hanging="284"/>
        <w:jc w:val="center"/>
        <w:rPr>
          <w:rFonts w:asciiTheme="minorHAnsi" w:hAnsiTheme="minorHAnsi" w:cs="Calibri"/>
          <w:i/>
          <w:color w:val="00000A"/>
        </w:rPr>
      </w:pPr>
      <w:r>
        <w:rPr>
          <w:rFonts w:asciiTheme="minorHAnsi" w:hAnsiTheme="minorHAnsi" w:cs="Calibri"/>
          <w:i/>
          <w:color w:val="00000A"/>
        </w:rPr>
        <w:t>WZÓR</w:t>
      </w:r>
    </w:p>
    <w:p w:rsidR="007C1253" w:rsidRDefault="001471B5">
      <w:pPr>
        <w:ind w:left="284" w:hanging="284"/>
        <w:jc w:val="center"/>
        <w:rPr>
          <w:rFonts w:asciiTheme="minorHAnsi" w:hAnsiTheme="minorHAnsi" w:cs="Calibri"/>
          <w:color w:val="00000A"/>
        </w:rPr>
      </w:pPr>
      <w:r>
        <w:rPr>
          <w:rFonts w:asciiTheme="minorHAnsi" w:hAnsiTheme="minorHAnsi" w:cs="Calibri"/>
          <w:color w:val="00000A"/>
        </w:rPr>
        <w:t>PRZEWIDYWANA KALKULACJA KOSZTÓW</w:t>
      </w:r>
    </w:p>
    <w:p w:rsidR="007C1253" w:rsidRDefault="007C1253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tbl>
      <w:tblPr>
        <w:tblW w:w="14885" w:type="dxa"/>
        <w:tblInd w:w="-78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426"/>
        <w:gridCol w:w="2268"/>
        <w:gridCol w:w="6"/>
        <w:gridCol w:w="1128"/>
        <w:gridCol w:w="1135"/>
        <w:gridCol w:w="850"/>
        <w:gridCol w:w="1558"/>
        <w:gridCol w:w="1419"/>
        <w:gridCol w:w="1701"/>
        <w:gridCol w:w="1134"/>
        <w:gridCol w:w="1276"/>
        <w:gridCol w:w="1132"/>
      </w:tblGrid>
      <w:tr w:rsidR="007C1253">
        <w:trPr>
          <w:trHeight w:val="376"/>
        </w:trPr>
        <w:tc>
          <w:tcPr>
            <w:tcW w:w="1488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 xml:space="preserve">Kalkulacja przewidywanych kosztów na rok </w:t>
            </w: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>……………….</w:t>
            </w:r>
          </w:p>
          <w:p w:rsidR="007C1253" w:rsidRDefault="001471B5">
            <w:pPr>
              <w:widowControl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7C1253">
        <w:trPr>
          <w:trHeight w:val="109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Rodzaj kosztów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Liczba jednostek</w:t>
            </w:r>
          </w:p>
          <w:p w:rsidR="007C1253" w:rsidRDefault="007C1253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ind w:left="41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7C1253" w:rsidRDefault="001471B5">
            <w:pPr>
              <w:widowControl w:val="0"/>
              <w:ind w:left="41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jednostkowy</w:t>
            </w:r>
          </w:p>
          <w:p w:rsidR="007C1253" w:rsidRDefault="001471B5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7C1253" w:rsidRDefault="007C1253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72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całkowity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wnioskowanej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dotacji 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7C1253" w:rsidRDefault="007C1253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Zakotwiczenieprzypisudolnego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23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wkładu osobowego</w:t>
            </w:r>
            <w:r>
              <w:rPr>
                <w:rStyle w:val="Zakotwiczenieprzypisudolnego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24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7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rzeczowego</w:t>
            </w:r>
            <w:r>
              <w:rPr>
                <w:rStyle w:val="Zakotwiczenieprzypisudolnego"/>
                <w:rFonts w:asciiTheme="minorHAnsi" w:hAnsiTheme="minorHAnsi" w:cs="Verdana"/>
                <w:b/>
                <w:color w:val="00000A"/>
                <w:sz w:val="16"/>
                <w:szCs w:val="16"/>
              </w:rPr>
              <w:footnoteReference w:id="25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asciiTheme="minorHAnsi" w:hAnsiTheme="minorHAnsi" w:cs="Verdana"/>
                <w:color w:val="00000A"/>
                <w:sz w:val="16"/>
                <w:szCs w:val="16"/>
              </w:rPr>
              <w:footnoteReference w:id="26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 (w zł)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Numer(y) lub nazwa(-wy) działania(-łań) zgodnie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harmonogra-mem</w:t>
            </w:r>
            <w:proofErr w:type="spellEnd"/>
          </w:p>
        </w:tc>
      </w:tr>
      <w:tr w:rsidR="007C1253">
        <w:trPr>
          <w:trHeight w:val="44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ind w:left="284" w:hanging="284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merytoryczne</w:t>
            </w:r>
            <w:r>
              <w:rPr>
                <w:rStyle w:val="Zakotwiczenieprzypisudolnego"/>
                <w:rFonts w:asciiTheme="minorHAnsi" w:hAnsiTheme="minorHAnsi" w:cs="Verdana"/>
                <w:color w:val="00000A"/>
                <w:sz w:val="20"/>
                <w:szCs w:val="20"/>
              </w:rPr>
              <w:footnoteReference w:id="27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7C1253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  <w:p w:rsidR="007C1253" w:rsidRDefault="007C1253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  <w:p w:rsidR="007C1253" w:rsidRDefault="007C1253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1471B5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253" w:rsidRDefault="007C1253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1471B5">
            <w:pPr>
              <w:widowControl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253" w:rsidRDefault="001471B5">
            <w:pPr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</w:t>
            </w:r>
            <w:r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72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7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18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400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375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394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425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7C1253">
        <w:trPr>
          <w:trHeight w:val="7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13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54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ind w:left="284" w:hanging="284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14033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  <w:vAlign w:val="center"/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Zakotwiczenieprzypisudolnego"/>
                <w:rFonts w:asciiTheme="minorHAnsi" w:hAnsiTheme="minorHAnsi" w:cs="Verdana"/>
                <w:color w:val="00000A"/>
                <w:sz w:val="20"/>
                <w:szCs w:val="20"/>
              </w:rPr>
              <w:footnoteReference w:id="28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</w:tc>
      </w:tr>
      <w:tr w:rsidR="007C1253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72" w:type="dxa"/>
            </w:tcMar>
            <w:vAlign w:val="center"/>
          </w:tcPr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7C1253" w:rsidRDefault="001471B5">
            <w:pPr>
              <w:widowControl w:val="0"/>
              <w:ind w:left="142" w:hanging="142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1471B5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253" w:rsidRDefault="007C1253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1471B5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253" w:rsidRDefault="001471B5">
            <w:pPr>
              <w:widowControl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72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7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25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253" w:rsidRDefault="007C1253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326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39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41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363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72" w:type="dxa"/>
            </w:tcMar>
            <w:vAlign w:val="center"/>
          </w:tcPr>
          <w:p w:rsidR="007C1253" w:rsidRDefault="001471B5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 w:themeFill="background2" w:themeFillShade="E6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1471B5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III</w:t>
            </w:r>
          </w:p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  <w:vAlign w:val="center"/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Planowane koszty poszczególnych oferentów ogółem</w:t>
            </w:r>
            <w:r>
              <w:rPr>
                <w:rStyle w:val="Zakotwiczenieprzypisudolnego"/>
                <w:rFonts w:asciiTheme="minorHAnsi" w:hAnsiTheme="minorHAnsi" w:cs="Verdana"/>
                <w:color w:val="00000A"/>
                <w:sz w:val="20"/>
                <w:szCs w:val="20"/>
              </w:rPr>
              <w:footnoteReference w:id="29"/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2" w:type="dxa"/>
            </w:tcMar>
            <w:vAlign w:val="bottom"/>
          </w:tcPr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…………………….…………………………… :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>(nazwa oferenta</w:t>
            </w: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 xml:space="preserve"> 1)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1471B5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7C1253" w:rsidRDefault="007C1253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7C1253">
        <w:trPr>
          <w:trHeight w:val="577"/>
        </w:trPr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72" w:type="dxa"/>
            </w:tcMar>
            <w:vAlign w:val="center"/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72" w:type="dxa"/>
            </w:tcMar>
            <w:vAlign w:val="bottom"/>
          </w:tcPr>
          <w:p w:rsidR="007C1253" w:rsidRDefault="007C125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…………………….…………………………… :</w:t>
            </w:r>
          </w:p>
          <w:p w:rsidR="007C1253" w:rsidRDefault="001471B5">
            <w:pPr>
              <w:widowControl w:val="0"/>
              <w:jc w:val="center"/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  <w:tr w:rsidR="007C1253">
        <w:trPr>
          <w:trHeight w:val="4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72" w:type="dxa"/>
            </w:tcMar>
            <w:vAlign w:val="center"/>
          </w:tcPr>
          <w:p w:rsidR="007C1253" w:rsidRDefault="001471B5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69" w:type="dxa"/>
            </w:tcMar>
          </w:tcPr>
          <w:p w:rsidR="007C1253" w:rsidRDefault="007C1253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</w:tbl>
    <w:p w:rsidR="007C1253" w:rsidRDefault="007C1253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7C1253" w:rsidRDefault="007C1253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7C1253" w:rsidRDefault="007C1253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7C1253" w:rsidRDefault="007C1253">
      <w:pPr>
        <w:tabs>
          <w:tab w:val="left" w:pos="2166"/>
        </w:tabs>
      </w:pPr>
    </w:p>
    <w:sectPr w:rsidR="007C1253">
      <w:footerReference w:type="default" r:id="rId12"/>
      <w:pgSz w:w="16838" w:h="11906" w:orient="landscape"/>
      <w:pgMar w:top="1418" w:right="1529" w:bottom="1276" w:left="1259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B5" w:rsidRDefault="001471B5">
      <w:r>
        <w:separator/>
      </w:r>
    </w:p>
  </w:endnote>
  <w:endnote w:type="continuationSeparator" w:id="0">
    <w:p w:rsidR="001471B5" w:rsidRDefault="001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53" w:rsidRDefault="001471B5">
    <w:pPr>
      <w:jc w:val="right"/>
    </w:pPr>
    <w:r>
      <w:rPr>
        <w:rFonts w:ascii="Calibri" w:hAnsi="Calibri" w:cs="Calibri"/>
        <w:sz w:val="22"/>
      </w:rPr>
      <w:fldChar w:fldCharType="begin"/>
    </w:r>
    <w:r>
      <w:instrText>PAGE</w:instrText>
    </w:r>
    <w:r>
      <w:fldChar w:fldCharType="separate"/>
    </w:r>
    <w:r w:rsidR="00013CC7">
      <w:rPr>
        <w:noProof/>
      </w:rPr>
      <w:t>1</w:t>
    </w:r>
    <w:r>
      <w:fldChar w:fldCharType="end"/>
    </w:r>
  </w:p>
  <w:p w:rsidR="007C1253" w:rsidRDefault="007C12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53" w:rsidRDefault="001471B5">
    <w:pPr>
      <w:jc w:val="right"/>
    </w:pPr>
    <w:r>
      <w:rPr>
        <w:rFonts w:ascii="Calibri" w:hAnsi="Calibri" w:cs="Calibri"/>
        <w:sz w:val="22"/>
      </w:rPr>
      <w:fldChar w:fldCharType="begin"/>
    </w:r>
    <w:r>
      <w:instrText>PAGE</w:instrText>
    </w:r>
    <w:r>
      <w:fldChar w:fldCharType="separate"/>
    </w:r>
    <w:r w:rsidR="00013CC7">
      <w:rPr>
        <w:noProof/>
      </w:rPr>
      <w:t>7</w:t>
    </w:r>
    <w:r>
      <w:fldChar w:fldCharType="end"/>
    </w:r>
  </w:p>
  <w:p w:rsidR="007C1253" w:rsidRDefault="007C12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53" w:rsidRDefault="001471B5">
    <w:pPr>
      <w:jc w:val="right"/>
    </w:pPr>
    <w:r>
      <w:rPr>
        <w:rFonts w:ascii="Calibri" w:hAnsi="Calibri" w:cs="Calibri"/>
        <w:sz w:val="22"/>
      </w:rPr>
      <w:fldChar w:fldCharType="begin"/>
    </w:r>
    <w:r>
      <w:instrText>PAGE</w:instrText>
    </w:r>
    <w:r>
      <w:fldChar w:fldCharType="separate"/>
    </w:r>
    <w:r w:rsidR="00013CC7">
      <w:rPr>
        <w:noProof/>
      </w:rPr>
      <w:t>12</w:t>
    </w:r>
    <w:r>
      <w:fldChar w:fldCharType="end"/>
    </w:r>
  </w:p>
  <w:p w:rsidR="007C1253" w:rsidRDefault="007C125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53" w:rsidRDefault="001471B5">
    <w:pPr>
      <w:jc w:val="right"/>
    </w:pPr>
    <w:r>
      <w:rPr>
        <w:rFonts w:ascii="Calibri" w:hAnsi="Calibri" w:cs="Calibri"/>
        <w:sz w:val="22"/>
      </w:rPr>
      <w:fldChar w:fldCharType="begin"/>
    </w:r>
    <w:r>
      <w:instrText>PAGE</w:instrText>
    </w:r>
    <w:r>
      <w:fldChar w:fldCharType="separate"/>
    </w:r>
    <w:r w:rsidR="00013CC7">
      <w:rPr>
        <w:noProof/>
      </w:rPr>
      <w:t>14</w:t>
    </w:r>
    <w:r>
      <w:fldChar w:fldCharType="end"/>
    </w:r>
  </w:p>
  <w:p w:rsidR="007C1253" w:rsidRDefault="007C12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B5" w:rsidRDefault="001471B5">
      <w:r>
        <w:separator/>
      </w:r>
    </w:p>
  </w:footnote>
  <w:footnote w:type="continuationSeparator" w:id="0">
    <w:p w:rsidR="001471B5" w:rsidRDefault="001471B5">
      <w:r>
        <w:continuationSeparator/>
      </w:r>
    </w:p>
  </w:footnote>
  <w:footnote w:id="1">
    <w:p w:rsidR="007C1253" w:rsidRDefault="001471B5">
      <w:pPr>
        <w:pStyle w:val="Tekstprzypisudolnego"/>
        <w:ind w:left="142" w:hanging="142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</w:t>
      </w:r>
      <w:r>
        <w:rPr>
          <w:rFonts w:ascii="Calibri" w:hAnsi="Calibri"/>
          <w:sz w:val="18"/>
          <w:szCs w:val="18"/>
        </w:rPr>
        <w:t>którym mowa w art. 13 ust. 2 pkt 1 ustawy z dnia 24 kwietnia 2003 r. o działalności pożytku publicznego i o wolontariacie, wynikający z ogłoszenia o otwartym konkursie ofert.</w:t>
      </w:r>
    </w:p>
  </w:footnote>
  <w:footnote w:id="2">
    <w:p w:rsidR="007C1253" w:rsidRDefault="001471B5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 xml:space="preserve">Należy określić, czy podstawą są zasady określone w statucie, pełnomocnictwo </w:t>
      </w:r>
      <w:r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C1253" w:rsidRDefault="001471B5">
      <w:pPr>
        <w:pStyle w:val="Tekstprzypisudolnego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C1253" w:rsidRDefault="001471B5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  <w:t>)</w:t>
      </w:r>
      <w:r>
        <w:rPr>
          <w:rFonts w:asciiTheme="minorHAnsi" w:hAnsiTheme="minorHAns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7C1253" w:rsidRDefault="001471B5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Dotyczy zakresu działania tej </w:t>
      </w:r>
      <w:r>
        <w:rPr>
          <w:rFonts w:asciiTheme="minorHAnsi" w:hAnsiTheme="minorHAnsi"/>
          <w:sz w:val="18"/>
          <w:szCs w:val="18"/>
        </w:rPr>
        <w:t>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C1253" w:rsidRDefault="001471B5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 xml:space="preserve">)    </w:t>
      </w:r>
      <w:r>
        <w:rPr>
          <w:rFonts w:asciiTheme="minorHAnsi" w:hAnsiTheme="minorHAnsi"/>
          <w:sz w:val="18"/>
          <w:szCs w:val="18"/>
        </w:rPr>
        <w:t>Na przykład środki finansowe oferenta, inne środki</w:t>
      </w:r>
      <w:r>
        <w:rPr>
          <w:rFonts w:asciiTheme="minorHAnsi" w:hAnsiTheme="minorHAnsi"/>
          <w:sz w:val="18"/>
          <w:szCs w:val="18"/>
        </w:rPr>
        <w:t xml:space="preserve"> publiczne (np. dotacje), świadczenia pieniężne od odbiorców zadania.</w:t>
      </w:r>
      <w:r>
        <w:rPr>
          <w:rFonts w:asciiTheme="minorHAnsi" w:hAnsiTheme="minorHAnsi"/>
        </w:rPr>
        <w:t xml:space="preserve">  </w:t>
      </w:r>
    </w:p>
  </w:footnote>
  <w:footnote w:id="7">
    <w:p w:rsidR="007C1253" w:rsidRDefault="001471B5">
      <w:pPr>
        <w:pStyle w:val="Tekstprzypisudolnego"/>
        <w:ind w:left="142" w:hanging="142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8">
    <w:p w:rsidR="007C1253" w:rsidRDefault="001471B5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z w:val="18"/>
          <w:szCs w:val="18"/>
        </w:rPr>
        <w:t>Wypełnić jedynie w przypadku, gdy orga</w:t>
      </w:r>
      <w:r>
        <w:rPr>
          <w:rFonts w:asciiTheme="minorHAnsi" w:hAnsiTheme="minorHAnsi"/>
          <w:sz w:val="18"/>
          <w:szCs w:val="18"/>
        </w:rPr>
        <w:t>n w ogłoszeniu o otwartym konkursie ofert wskazał podanie tych informacji jako obowiązkowe</w:t>
      </w:r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C1253" w:rsidRDefault="001471B5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urządzenia. Zasobem rzeczowym może być również zasób udostępniony, względnie usługa świad</w:t>
      </w:r>
      <w:r>
        <w:rPr>
          <w:rFonts w:ascii="Calibri" w:eastAsia="Arial" w:hAnsi="Calibri" w:cs="Calibri"/>
          <w:sz w:val="18"/>
          <w:szCs w:val="18"/>
        </w:rPr>
        <w:t xml:space="preserve">czona na rzecz tej     </w:t>
      </w:r>
    </w:p>
    <w:p w:rsidR="007C1253" w:rsidRDefault="001471B5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ab/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7C1253" w:rsidRDefault="001471B5">
      <w:pPr>
        <w:widowControl w:val="0"/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Style w:val="Odwoanieprzypisudolnego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bezpośrednio związane z celem realizowa</w:t>
      </w:r>
      <w:r>
        <w:rPr>
          <w:rFonts w:ascii="Calibri" w:eastAsia="Arial" w:hAnsi="Calibri" w:cs="Calibri"/>
          <w:sz w:val="18"/>
          <w:szCs w:val="18"/>
        </w:rPr>
        <w:t xml:space="preserve">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1">
    <w:p w:rsidR="007C1253" w:rsidRDefault="001471B5">
      <w:pPr>
        <w:widowControl w:val="0"/>
        <w:ind w:left="142" w:hanging="142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Style w:val="Odwoanieprzypisudolnego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obsługi  zadania, które są</w:t>
      </w:r>
      <w:r>
        <w:rPr>
          <w:rFonts w:ascii="Calibri" w:eastAsia="Arial" w:hAnsi="Calibri" w:cs="Calibri"/>
          <w:sz w:val="18"/>
          <w:szCs w:val="18"/>
        </w:rPr>
        <w:t xml:space="preserve"> związane z wykonywaniem działań o charakterze administracyjnym, nadzorczym i kontrolnym, w tym z obsługą finansową i prawną projektu</w:t>
      </w:r>
      <w:r>
        <w:rPr>
          <w:rFonts w:ascii="Calibri" w:hAnsi="Calibri" w:cs="Verdana"/>
          <w:color w:val="00000A"/>
          <w:sz w:val="18"/>
          <w:szCs w:val="18"/>
        </w:rPr>
        <w:t xml:space="preserve">.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oddzielnie.</w:t>
      </w:r>
      <w: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większej liczb</w:t>
      </w:r>
      <w:r>
        <w:rPr>
          <w:rFonts w:ascii="Calibri" w:eastAsia="Arial" w:hAnsi="Calibri" w:cs="Calibri"/>
          <w:sz w:val="18"/>
          <w:szCs w:val="18"/>
        </w:rPr>
        <w:t>y kosztów istnieje możliwość dodawania kolejnych wierszy.</w:t>
      </w:r>
    </w:p>
  </w:footnote>
  <w:footnote w:id="12">
    <w:p w:rsidR="007C1253" w:rsidRDefault="001471B5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3">
    <w:p w:rsidR="007C1253" w:rsidRDefault="001471B5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C1253" w:rsidRDefault="001471B5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</w:t>
      </w:r>
      <w:r>
        <w:rPr>
          <w:rFonts w:asciiTheme="minorHAnsi" w:hAnsiTheme="minorHAnsi"/>
          <w:sz w:val="18"/>
          <w:szCs w:val="18"/>
        </w:rPr>
        <w:t xml:space="preserve">zykład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z  funduszy strukturalnych.</w:t>
      </w:r>
    </w:p>
  </w:footnote>
  <w:footnote w:id="15">
    <w:p w:rsidR="007C1253" w:rsidRDefault="001471B5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7C1253" w:rsidRDefault="001471B5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7C1253" w:rsidRDefault="001471B5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 2, w stosunku do otrzyma</w:t>
      </w:r>
      <w:r>
        <w:rPr>
          <w:rFonts w:asciiTheme="minorHAnsi" w:hAnsiTheme="minorHAnsi"/>
          <w:sz w:val="18"/>
          <w:szCs w:val="18"/>
        </w:rPr>
        <w:t>nej kwoty dotacji należy  podać z dokładnością do dwóch miejsc po przecinku.</w:t>
      </w:r>
    </w:p>
  </w:footnote>
  <w:footnote w:id="18">
    <w:p w:rsidR="007C1253" w:rsidRDefault="001471B5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C1253" w:rsidRDefault="001471B5">
      <w:pPr>
        <w:pStyle w:val="Tekstprzypisudolnego"/>
        <w:ind w:left="284" w:hanging="284"/>
        <w:jc w:val="both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>
        <w:rPr>
          <w:rFonts w:asciiTheme="minorHAnsi" w:hAnsiTheme="minorHAnsi"/>
        </w:rPr>
        <w:t xml:space="preserve"> </w:t>
      </w:r>
    </w:p>
  </w:footnote>
  <w:footnote w:id="20">
    <w:p w:rsidR="007C1253" w:rsidRDefault="001471B5">
      <w:pPr>
        <w:pStyle w:val="Tekstprzypisudolnego"/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Style w:val="Odwoanieprzypisudolnego"/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C1253" w:rsidRDefault="001471B5">
      <w:pPr>
        <w:pStyle w:val="Tekstprzypisudolnego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Jedynie w przypadku zadania realizowanego w okresie dłuższym niż j</w:t>
      </w:r>
      <w:r>
        <w:rPr>
          <w:rFonts w:asciiTheme="minorHAnsi" w:hAnsiTheme="minorHAnsi"/>
          <w:sz w:val="18"/>
          <w:szCs w:val="18"/>
        </w:rPr>
        <w:t>eden rok budżetowy.</w:t>
      </w:r>
    </w:p>
  </w:footnote>
  <w:footnote w:id="22">
    <w:p w:rsidR="007C1253" w:rsidRDefault="001471B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/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</w:t>
      </w:r>
      <w:r>
        <w:rPr>
          <w:rFonts w:asciiTheme="minorHAnsi" w:hAnsiTheme="minorHAnsi"/>
          <w:sz w:val="18"/>
          <w:szCs w:val="18"/>
        </w:rPr>
        <w:t>blicznego i o wolontariacie.</w:t>
      </w:r>
    </w:p>
  </w:footnote>
  <w:footnote w:id="23">
    <w:p w:rsidR="007C1253" w:rsidRDefault="001471B5">
      <w:pPr>
        <w:pStyle w:val="Tekstprzypisudolnego"/>
      </w:pPr>
      <w:r>
        <w:rPr>
          <w:rStyle w:val="Odwoanieprzypisudolnego"/>
          <w:rFonts w:asciiTheme="minorHAnsi" w:hAnsiTheme="minorHAnsi"/>
        </w:rPr>
        <w:footnoteRef/>
      </w:r>
      <w:r>
        <w:rPr>
          <w:rStyle w:val="Odwoanieprzypisudolnego"/>
          <w:rFonts w:asciiTheme="minorHAnsi" w:hAnsiTheme="minorHAnsi"/>
        </w:rPr>
        <w:tab/>
      </w:r>
      <w:r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Theme="minorHAnsi" w:hAnsiTheme="minorHAnsi"/>
        </w:rPr>
        <w:t xml:space="preserve">  </w:t>
      </w:r>
    </w:p>
  </w:footnote>
  <w:footnote w:id="24">
    <w:p w:rsidR="007C1253" w:rsidRDefault="001471B5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</w:t>
      </w:r>
      <w:r>
        <w:rPr>
          <w:rFonts w:ascii="Calibri" w:eastAsia="Arial" w:hAnsi="Calibri" w:cs="Calibri"/>
          <w:sz w:val="18"/>
          <w:szCs w:val="18"/>
        </w:rPr>
        <w:t>ia w realizację zadania publicznego.</w:t>
      </w:r>
    </w:p>
  </w:footnote>
  <w:footnote w:id="25">
    <w:p w:rsidR="007C1253" w:rsidRDefault="001471B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C1253" w:rsidRDefault="001471B5">
      <w:pPr>
        <w:pStyle w:val="Tekstprzypisudolnego"/>
        <w:ind w:left="284" w:hanging="284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</w:t>
      </w:r>
      <w:r>
        <w:rPr>
          <w:rFonts w:ascii="Calibri" w:eastAsia="Arial" w:hAnsi="Calibri" w:cs="Calibri"/>
          <w:sz w:val="18"/>
          <w:szCs w:val="18"/>
        </w:rPr>
        <w:t>Zasobem rzeczowym może być również zasób udostępniony, względnie usługa świadczona na rzecz tej organizacji przez inny podmiot nieodpłatnie (np. usługa transportowa, hotelowa, poligraficzna itp.) planowana do wykorzystania w realizacji zadania publicznego.</w:t>
      </w:r>
    </w:p>
  </w:footnote>
  <w:footnote w:id="27">
    <w:p w:rsidR="007C1253" w:rsidRDefault="001471B5">
      <w:pPr>
        <w:widowControl w:val="0"/>
        <w:ind w:left="284" w:hanging="284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Style w:val="Odwoanieprzypisudolnego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>W przypadku większej liczby kosztów istnieje możliwość dodawania kolejnyc</w:t>
      </w:r>
      <w:r>
        <w:rPr>
          <w:rFonts w:ascii="Calibri" w:eastAsia="Arial" w:hAnsi="Calibri" w:cs="Calibri"/>
          <w:sz w:val="18"/>
          <w:szCs w:val="18"/>
        </w:rPr>
        <w:t xml:space="preserve">h wierszy. </w:t>
      </w:r>
    </w:p>
  </w:footnote>
  <w:footnote w:id="28">
    <w:p w:rsidR="007C1253" w:rsidRDefault="001471B5">
      <w:pPr>
        <w:widowControl w:val="0"/>
        <w:ind w:left="284" w:hanging="284"/>
        <w:jc w:val="both"/>
      </w:pPr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rPr>
          <w:rStyle w:val="Odwoanieprzypisudolnego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obsługi zadania, które są związane z wykonywaniem działań o charakterze administracyjnym, nadzorczym i kontrolnym, w tym z obsługą finansową i prawną projektu</w:t>
      </w:r>
      <w:r>
        <w:rPr>
          <w:rFonts w:ascii="Calibri" w:hAnsi="Calibri" w:cs="Verdana"/>
          <w:color w:val="00000A"/>
          <w:sz w:val="18"/>
          <w:szCs w:val="18"/>
        </w:rPr>
        <w:t xml:space="preserve">.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W przypadku oferty wspólnej powyższe koszty należy wpisać </w:t>
      </w:r>
      <w:r>
        <w:rPr>
          <w:rFonts w:ascii="Calibri" w:eastAsia="Arial" w:hAnsi="Calibri" w:cs="Calibri"/>
          <w:sz w:val="18"/>
          <w:szCs w:val="18"/>
        </w:rPr>
        <w:t>dla każdego oferenta oddzielnie.</w:t>
      </w:r>
      <w: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C1253" w:rsidRDefault="001471B5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liczy oferentów istnieje możliwość dodawania kolejnych wierszy.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1752"/>
    <w:multiLevelType w:val="multilevel"/>
    <w:tmpl w:val="D28E4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CB7642"/>
    <w:multiLevelType w:val="multilevel"/>
    <w:tmpl w:val="3D4E3B8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53"/>
    <w:rsid w:val="00013CC7"/>
    <w:rsid w:val="001471B5"/>
    <w:rsid w:val="007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styleId="Odwoanieprzypisukocowego">
    <w:name w:val="endnote reference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Calibri"/>
    </w:rPr>
  </w:style>
  <w:style w:type="character" w:customStyle="1" w:styleId="ListLabel83">
    <w:name w:val="ListLabel 83"/>
    <w:qFormat/>
    <w:rPr>
      <w:rFonts w:cs="Calibri"/>
    </w:rPr>
  </w:style>
  <w:style w:type="character" w:customStyle="1" w:styleId="ListLabel84">
    <w:name w:val="ListLabel 84"/>
    <w:qFormat/>
    <w:rPr>
      <w:rFonts w:eastAsia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styleId="Odwoanieprzypisukocowego">
    <w:name w:val="endnote reference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Calibri"/>
    </w:rPr>
  </w:style>
  <w:style w:type="character" w:customStyle="1" w:styleId="ListLabel83">
    <w:name w:val="ListLabel 83"/>
    <w:qFormat/>
    <w:rPr>
      <w:rFonts w:cs="Calibri"/>
    </w:rPr>
  </w:style>
  <w:style w:type="character" w:customStyle="1" w:styleId="ListLabel84">
    <w:name w:val="ListLabel 84"/>
    <w:qFormat/>
    <w:rPr>
      <w:rFonts w:eastAsia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6E96-8BF8-4974-AFE4-CD6ECBD9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1840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BP</cp:lastModifiedBy>
  <cp:revision>2</cp:revision>
  <dcterms:created xsi:type="dcterms:W3CDTF">2017-04-05T12:37:00Z</dcterms:created>
  <dcterms:modified xsi:type="dcterms:W3CDTF">2017-04-05T12:37:00Z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